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15B" w:rsidRDefault="00C91596">
      <w:pPr>
        <w:jc w:val="both"/>
        <w:rPr>
          <w:rFonts w:ascii="Arial" w:eastAsia="Arial" w:hAnsi="Arial" w:cs="Arial"/>
          <w:b/>
          <w:sz w:val="20"/>
          <w:szCs w:val="20"/>
        </w:rPr>
      </w:pPr>
      <w:bookmarkStart w:id="0" w:name="_heading=h.gjdgxs" w:colFirst="0" w:colLast="0"/>
      <w:bookmarkStart w:id="1" w:name="_GoBack"/>
      <w:bookmarkEnd w:id="0"/>
      <w:bookmarkEnd w:id="1"/>
      <w:r>
        <w:rPr>
          <w:rFonts w:ascii="Arial" w:eastAsia="Arial" w:hAnsi="Arial" w:cs="Arial"/>
          <w:b/>
          <w:sz w:val="20"/>
          <w:szCs w:val="20"/>
        </w:rPr>
        <w:t xml:space="preserve">           </w:t>
      </w:r>
    </w:p>
    <w:p w:rsidR="00A2015B" w:rsidRDefault="00A2015B">
      <w:pPr>
        <w:jc w:val="both"/>
        <w:rPr>
          <w:rFonts w:ascii="Arial" w:eastAsia="Arial" w:hAnsi="Arial" w:cs="Arial"/>
          <w:b/>
          <w:sz w:val="20"/>
          <w:szCs w:val="20"/>
        </w:rPr>
      </w:pPr>
    </w:p>
    <w:p w:rsidR="00A2015B" w:rsidRDefault="00A2015B">
      <w:pPr>
        <w:jc w:val="both"/>
        <w:rPr>
          <w:rFonts w:ascii="Arial" w:eastAsia="Arial" w:hAnsi="Arial" w:cs="Arial"/>
          <w:b/>
          <w:sz w:val="20"/>
          <w:szCs w:val="20"/>
        </w:rPr>
      </w:pPr>
    </w:p>
    <w:p w:rsidR="00A2015B" w:rsidRDefault="00C91596">
      <w:pPr>
        <w:jc w:val="center"/>
        <w:rPr>
          <w:rFonts w:ascii="Arial" w:eastAsia="Arial" w:hAnsi="Arial" w:cs="Arial"/>
          <w:b/>
          <w:sz w:val="20"/>
          <w:szCs w:val="20"/>
        </w:rPr>
      </w:pPr>
      <w:r>
        <w:rPr>
          <w:rFonts w:ascii="Arial" w:eastAsia="Arial" w:hAnsi="Arial" w:cs="Arial"/>
          <w:b/>
          <w:sz w:val="36"/>
          <w:szCs w:val="36"/>
        </w:rPr>
        <w:t>BEDFORD COUNTY PUBLIC SCHOOLS</w:t>
      </w:r>
    </w:p>
    <w:p w:rsidR="00A2015B" w:rsidRDefault="00C91596">
      <w:pPr>
        <w:spacing w:after="0"/>
        <w:jc w:val="center"/>
        <w:rPr>
          <w:rFonts w:ascii="Arial" w:eastAsia="Arial" w:hAnsi="Arial" w:cs="Arial"/>
          <w:b/>
          <w:sz w:val="28"/>
          <w:szCs w:val="28"/>
        </w:rPr>
      </w:pPr>
      <w:r>
        <w:rPr>
          <w:rFonts w:ascii="Arial" w:eastAsia="Arial" w:hAnsi="Arial" w:cs="Arial"/>
          <w:b/>
          <w:sz w:val="28"/>
          <w:szCs w:val="28"/>
        </w:rPr>
        <w:t>310 South Bridge Street</w:t>
      </w:r>
    </w:p>
    <w:p w:rsidR="00A2015B" w:rsidRDefault="00C91596">
      <w:pPr>
        <w:spacing w:after="0"/>
        <w:jc w:val="center"/>
        <w:rPr>
          <w:rFonts w:ascii="Arial" w:eastAsia="Arial" w:hAnsi="Arial" w:cs="Arial"/>
          <w:b/>
          <w:sz w:val="28"/>
          <w:szCs w:val="28"/>
        </w:rPr>
      </w:pPr>
      <w:r>
        <w:rPr>
          <w:rFonts w:ascii="Arial" w:eastAsia="Arial" w:hAnsi="Arial" w:cs="Arial"/>
          <w:b/>
          <w:sz w:val="28"/>
          <w:szCs w:val="28"/>
        </w:rPr>
        <w:t>Bedford, VA 24523</w:t>
      </w:r>
    </w:p>
    <w:p w:rsidR="00A2015B" w:rsidRDefault="00A2015B">
      <w:pPr>
        <w:spacing w:after="0"/>
        <w:jc w:val="center"/>
        <w:rPr>
          <w:rFonts w:ascii="Arial" w:eastAsia="Arial" w:hAnsi="Arial" w:cs="Arial"/>
          <w:b/>
          <w:sz w:val="20"/>
          <w:szCs w:val="20"/>
        </w:rPr>
      </w:pPr>
    </w:p>
    <w:p w:rsidR="00A2015B" w:rsidRDefault="00A2015B">
      <w:pPr>
        <w:rPr>
          <w:rFonts w:ascii="Arial" w:eastAsia="Arial" w:hAnsi="Arial" w:cs="Arial"/>
          <w:b/>
          <w:sz w:val="20"/>
          <w:szCs w:val="20"/>
        </w:rPr>
      </w:pPr>
    </w:p>
    <w:p w:rsidR="00A2015B" w:rsidRDefault="00A2015B">
      <w:pPr>
        <w:jc w:val="center"/>
        <w:rPr>
          <w:rFonts w:ascii="Arial" w:eastAsia="Arial" w:hAnsi="Arial" w:cs="Arial"/>
          <w:b/>
          <w:sz w:val="20"/>
          <w:szCs w:val="20"/>
        </w:rPr>
      </w:pPr>
    </w:p>
    <w:p w:rsidR="00A2015B" w:rsidRDefault="00C91596">
      <w:pPr>
        <w:jc w:val="center"/>
        <w:rPr>
          <w:rFonts w:ascii="Arial" w:eastAsia="Arial" w:hAnsi="Arial" w:cs="Arial"/>
          <w:b/>
          <w:sz w:val="20"/>
          <w:szCs w:val="20"/>
        </w:rPr>
      </w:pPr>
      <w:r>
        <w:rPr>
          <w:rFonts w:ascii="Arial" w:eastAsia="Arial" w:hAnsi="Arial" w:cs="Arial"/>
          <w:b/>
          <w:noProof/>
          <w:sz w:val="20"/>
          <w:szCs w:val="20"/>
        </w:rPr>
        <w:drawing>
          <wp:inline distT="114300" distB="114300" distL="114300" distR="114300">
            <wp:extent cx="3305175" cy="3305175"/>
            <wp:effectExtent l="0" t="0" r="0" b="0"/>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305175" cy="3305175"/>
                    </a:xfrm>
                    <a:prstGeom prst="rect">
                      <a:avLst/>
                    </a:prstGeom>
                    <a:ln/>
                  </pic:spPr>
                </pic:pic>
              </a:graphicData>
            </a:graphic>
          </wp:inline>
        </w:drawing>
      </w:r>
    </w:p>
    <w:p w:rsidR="00A2015B" w:rsidRDefault="00A2015B">
      <w:pPr>
        <w:spacing w:after="0"/>
        <w:rPr>
          <w:rFonts w:ascii="Arial" w:eastAsia="Arial" w:hAnsi="Arial" w:cs="Arial"/>
          <w:b/>
          <w:sz w:val="20"/>
          <w:szCs w:val="20"/>
        </w:rPr>
      </w:pPr>
    </w:p>
    <w:p w:rsidR="00A2015B" w:rsidRDefault="00A2015B">
      <w:pPr>
        <w:spacing w:after="0"/>
        <w:jc w:val="center"/>
        <w:rPr>
          <w:rFonts w:ascii="Arial" w:eastAsia="Arial" w:hAnsi="Arial" w:cs="Arial"/>
          <w:b/>
          <w:sz w:val="40"/>
          <w:szCs w:val="40"/>
        </w:rPr>
      </w:pPr>
    </w:p>
    <w:p w:rsidR="00A2015B" w:rsidRDefault="00A2015B">
      <w:pPr>
        <w:spacing w:after="0"/>
        <w:jc w:val="center"/>
        <w:rPr>
          <w:rFonts w:ascii="Arial" w:eastAsia="Arial" w:hAnsi="Arial" w:cs="Arial"/>
          <w:b/>
          <w:sz w:val="40"/>
          <w:szCs w:val="40"/>
        </w:rPr>
      </w:pPr>
    </w:p>
    <w:p w:rsidR="00A2015B" w:rsidRDefault="00C91596">
      <w:pPr>
        <w:spacing w:after="0"/>
        <w:jc w:val="center"/>
        <w:rPr>
          <w:rFonts w:ascii="Arial" w:eastAsia="Arial" w:hAnsi="Arial" w:cs="Arial"/>
          <w:b/>
          <w:sz w:val="40"/>
          <w:szCs w:val="40"/>
        </w:rPr>
      </w:pPr>
      <w:r>
        <w:rPr>
          <w:rFonts w:ascii="Arial" w:eastAsia="Arial" w:hAnsi="Arial" w:cs="Arial"/>
          <w:b/>
          <w:sz w:val="40"/>
          <w:szCs w:val="40"/>
        </w:rPr>
        <w:t>Athletic and Activity Requirements,</w:t>
      </w:r>
    </w:p>
    <w:p w:rsidR="00A2015B" w:rsidRDefault="00C91596">
      <w:pPr>
        <w:spacing w:after="0"/>
        <w:jc w:val="center"/>
        <w:rPr>
          <w:rFonts w:ascii="Arial" w:eastAsia="Arial" w:hAnsi="Arial" w:cs="Arial"/>
          <w:b/>
          <w:sz w:val="40"/>
          <w:szCs w:val="40"/>
        </w:rPr>
      </w:pPr>
      <w:r>
        <w:rPr>
          <w:rFonts w:ascii="Arial" w:eastAsia="Arial" w:hAnsi="Arial" w:cs="Arial"/>
          <w:b/>
          <w:sz w:val="40"/>
          <w:szCs w:val="40"/>
        </w:rPr>
        <w:t>Responsibilities,</w:t>
      </w:r>
    </w:p>
    <w:p w:rsidR="00A2015B" w:rsidRDefault="00C91596">
      <w:pPr>
        <w:spacing w:after="0"/>
        <w:jc w:val="center"/>
        <w:rPr>
          <w:rFonts w:ascii="Arial" w:eastAsia="Arial" w:hAnsi="Arial" w:cs="Arial"/>
          <w:b/>
          <w:sz w:val="40"/>
          <w:szCs w:val="40"/>
        </w:rPr>
      </w:pPr>
      <w:r>
        <w:rPr>
          <w:rFonts w:ascii="Arial" w:eastAsia="Arial" w:hAnsi="Arial" w:cs="Arial"/>
          <w:b/>
          <w:sz w:val="40"/>
          <w:szCs w:val="40"/>
        </w:rPr>
        <w:t>and</w:t>
      </w:r>
    </w:p>
    <w:p w:rsidR="00A2015B" w:rsidRDefault="00C91596">
      <w:pPr>
        <w:jc w:val="center"/>
        <w:rPr>
          <w:rFonts w:ascii="Arial" w:eastAsia="Arial" w:hAnsi="Arial" w:cs="Arial"/>
          <w:b/>
          <w:sz w:val="40"/>
          <w:szCs w:val="40"/>
        </w:rPr>
      </w:pPr>
      <w:r>
        <w:rPr>
          <w:rFonts w:ascii="Arial" w:eastAsia="Arial" w:hAnsi="Arial" w:cs="Arial"/>
          <w:b/>
          <w:sz w:val="40"/>
          <w:szCs w:val="40"/>
        </w:rPr>
        <w:t>Required Signatures</w:t>
      </w:r>
    </w:p>
    <w:p w:rsidR="00A2015B" w:rsidRDefault="00C91596">
      <w:pPr>
        <w:jc w:val="center"/>
        <w:rPr>
          <w:rFonts w:ascii="Arial" w:eastAsia="Arial" w:hAnsi="Arial" w:cs="Arial"/>
          <w:b/>
          <w:sz w:val="40"/>
          <w:szCs w:val="40"/>
        </w:rPr>
      </w:pPr>
      <w:r>
        <w:rPr>
          <w:rFonts w:ascii="Arial" w:eastAsia="Arial" w:hAnsi="Arial" w:cs="Arial"/>
          <w:b/>
          <w:sz w:val="40"/>
          <w:szCs w:val="40"/>
        </w:rPr>
        <w:t>2023-2024</w:t>
      </w:r>
    </w:p>
    <w:p w:rsidR="00A2015B" w:rsidRDefault="00C91596">
      <w:pPr>
        <w:jc w:val="both"/>
        <w:rPr>
          <w:rFonts w:ascii="Arial" w:eastAsia="Arial" w:hAnsi="Arial" w:cs="Arial"/>
          <w:b/>
          <w:sz w:val="20"/>
          <w:szCs w:val="20"/>
        </w:rPr>
        <w:sectPr w:rsidR="00A2015B">
          <w:headerReference w:type="default" r:id="rId9"/>
          <w:footerReference w:type="default" r:id="rId10"/>
          <w:footerReference w:type="first" r:id="rId11"/>
          <w:pgSz w:w="12240" w:h="15840"/>
          <w:pgMar w:top="547" w:right="720" w:bottom="1440" w:left="1170" w:header="720" w:footer="720" w:gutter="0"/>
          <w:pgNumType w:start="1"/>
          <w:cols w:space="720"/>
          <w:titlePg/>
        </w:sectPr>
      </w:pPr>
      <w:r>
        <w:br w:type="page"/>
      </w:r>
    </w:p>
    <w:p w:rsidR="00A2015B" w:rsidRDefault="00C91596">
      <w:pPr>
        <w:spacing w:after="0"/>
        <w:jc w:val="both"/>
        <w:rPr>
          <w:rFonts w:ascii="Arial" w:eastAsia="Arial" w:hAnsi="Arial" w:cs="Arial"/>
          <w:b/>
          <w:sz w:val="20"/>
          <w:szCs w:val="20"/>
        </w:rPr>
      </w:pPr>
      <w:r>
        <w:rPr>
          <w:rFonts w:ascii="Arial" w:eastAsia="Arial" w:hAnsi="Arial" w:cs="Arial"/>
          <w:b/>
          <w:sz w:val="20"/>
          <w:szCs w:val="20"/>
        </w:rPr>
        <w:lastRenderedPageBreak/>
        <w:t>WELCOME</w:t>
      </w:r>
    </w:p>
    <w:p w:rsidR="00A2015B" w:rsidRDefault="00A2015B">
      <w:pPr>
        <w:spacing w:after="0"/>
        <w:jc w:val="both"/>
        <w:rPr>
          <w:rFonts w:ascii="Arial" w:eastAsia="Arial" w:hAnsi="Arial" w:cs="Arial"/>
          <w:b/>
          <w:sz w:val="20"/>
          <w:szCs w:val="20"/>
        </w:rPr>
      </w:pPr>
    </w:p>
    <w:p w:rsidR="00A2015B" w:rsidRDefault="00A2015B">
      <w:pPr>
        <w:spacing w:after="0"/>
        <w:jc w:val="both"/>
        <w:rPr>
          <w:rFonts w:ascii="Arial" w:eastAsia="Arial" w:hAnsi="Arial" w:cs="Arial"/>
          <w:sz w:val="20"/>
          <w:szCs w:val="20"/>
        </w:rPr>
      </w:pPr>
    </w:p>
    <w:p w:rsidR="00A2015B" w:rsidRDefault="00A2015B">
      <w:pPr>
        <w:spacing w:after="0"/>
        <w:jc w:val="both"/>
        <w:rPr>
          <w:rFonts w:ascii="Arial" w:eastAsia="Arial" w:hAnsi="Arial" w:cs="Arial"/>
          <w:sz w:val="20"/>
          <w:szCs w:val="20"/>
        </w:rPr>
      </w:pPr>
    </w:p>
    <w:p w:rsidR="00A2015B" w:rsidRDefault="00A2015B">
      <w:pPr>
        <w:spacing w:after="0"/>
        <w:jc w:val="both"/>
        <w:rPr>
          <w:rFonts w:ascii="Arial" w:eastAsia="Arial" w:hAnsi="Arial" w:cs="Arial"/>
          <w:sz w:val="20"/>
          <w:szCs w:val="20"/>
        </w:rPr>
      </w:pPr>
    </w:p>
    <w:p w:rsidR="00A2015B" w:rsidRDefault="00C91596">
      <w:pPr>
        <w:spacing w:after="0"/>
        <w:jc w:val="both"/>
        <w:rPr>
          <w:rFonts w:ascii="Arial" w:eastAsia="Arial" w:hAnsi="Arial" w:cs="Arial"/>
          <w:sz w:val="20"/>
          <w:szCs w:val="20"/>
          <w:u w:val="single"/>
        </w:rPr>
      </w:pPr>
      <w:r>
        <w:rPr>
          <w:rFonts w:ascii="Arial" w:eastAsia="Arial" w:hAnsi="Arial" w:cs="Arial"/>
          <w:sz w:val="20"/>
          <w:szCs w:val="20"/>
        </w:rPr>
        <w:t>July 2023</w:t>
      </w:r>
    </w:p>
    <w:p w:rsidR="00A2015B" w:rsidRDefault="00A2015B">
      <w:pPr>
        <w:spacing w:after="0"/>
        <w:jc w:val="both"/>
        <w:rPr>
          <w:rFonts w:ascii="Arial" w:eastAsia="Arial" w:hAnsi="Arial" w:cs="Arial"/>
          <w:sz w:val="20"/>
          <w:szCs w:val="20"/>
        </w:rPr>
      </w:pPr>
    </w:p>
    <w:p w:rsidR="00A2015B" w:rsidRDefault="00A2015B">
      <w:pPr>
        <w:spacing w:after="0"/>
        <w:jc w:val="both"/>
        <w:rPr>
          <w:rFonts w:ascii="Arial" w:eastAsia="Arial" w:hAnsi="Arial" w:cs="Arial"/>
          <w:sz w:val="20"/>
          <w:szCs w:val="20"/>
        </w:rPr>
      </w:pPr>
    </w:p>
    <w:p w:rsidR="00A2015B" w:rsidRDefault="00A2015B">
      <w:pPr>
        <w:spacing w:after="0"/>
        <w:jc w:val="both"/>
        <w:rPr>
          <w:rFonts w:ascii="Arial" w:eastAsia="Arial" w:hAnsi="Arial" w:cs="Arial"/>
          <w:sz w:val="20"/>
          <w:szCs w:val="20"/>
        </w:rPr>
      </w:pPr>
    </w:p>
    <w:p w:rsidR="00A2015B" w:rsidRDefault="00A2015B">
      <w:pPr>
        <w:spacing w:after="0"/>
        <w:jc w:val="both"/>
        <w:rPr>
          <w:rFonts w:ascii="Arial" w:eastAsia="Arial" w:hAnsi="Arial" w:cs="Arial"/>
          <w:sz w:val="20"/>
          <w:szCs w:val="20"/>
        </w:rPr>
      </w:pPr>
    </w:p>
    <w:p w:rsidR="00A2015B" w:rsidRDefault="00A2015B">
      <w:pPr>
        <w:spacing w:after="0"/>
        <w:jc w:val="both"/>
        <w:rPr>
          <w:rFonts w:ascii="Arial" w:eastAsia="Arial" w:hAnsi="Arial" w:cs="Arial"/>
          <w:sz w:val="20"/>
          <w:szCs w:val="20"/>
        </w:rPr>
      </w:pPr>
    </w:p>
    <w:p w:rsidR="00A2015B" w:rsidRDefault="00C91596">
      <w:pPr>
        <w:spacing w:after="0"/>
        <w:jc w:val="both"/>
        <w:rPr>
          <w:rFonts w:ascii="Arial" w:eastAsia="Arial" w:hAnsi="Arial" w:cs="Arial"/>
          <w:sz w:val="20"/>
          <w:szCs w:val="20"/>
        </w:rPr>
      </w:pPr>
      <w:r>
        <w:rPr>
          <w:rFonts w:ascii="Arial" w:eastAsia="Arial" w:hAnsi="Arial" w:cs="Arial"/>
          <w:sz w:val="20"/>
          <w:szCs w:val="20"/>
        </w:rPr>
        <w:t>Dear Parents/Guardians and Students:</w:t>
      </w:r>
    </w:p>
    <w:p w:rsidR="00A2015B" w:rsidRDefault="00A2015B">
      <w:pPr>
        <w:spacing w:after="0"/>
        <w:jc w:val="both"/>
        <w:rPr>
          <w:rFonts w:ascii="Arial" w:eastAsia="Arial" w:hAnsi="Arial" w:cs="Arial"/>
          <w:b/>
          <w:sz w:val="20"/>
          <w:szCs w:val="20"/>
        </w:rPr>
      </w:pPr>
    </w:p>
    <w:p w:rsidR="00A2015B" w:rsidRDefault="00C91596">
      <w:pPr>
        <w:spacing w:after="0"/>
        <w:jc w:val="both"/>
        <w:rPr>
          <w:rFonts w:ascii="Arial" w:eastAsia="Arial" w:hAnsi="Arial" w:cs="Arial"/>
          <w:sz w:val="20"/>
          <w:szCs w:val="20"/>
        </w:rPr>
      </w:pPr>
      <w:r>
        <w:rPr>
          <w:rFonts w:ascii="Arial" w:eastAsia="Arial" w:hAnsi="Arial" w:cs="Arial"/>
          <w:sz w:val="20"/>
          <w:szCs w:val="20"/>
        </w:rPr>
        <w:t xml:space="preserve">Welcome to the 2023-2024 sports season. We are pleased that you are interested in interscholastic sports and believe that participation in such activities provides students with a wealth of opportunities and experiences. </w:t>
      </w:r>
    </w:p>
    <w:p w:rsidR="00A2015B" w:rsidRDefault="00A2015B">
      <w:pPr>
        <w:spacing w:after="0"/>
        <w:jc w:val="both"/>
        <w:rPr>
          <w:rFonts w:ascii="Arial" w:eastAsia="Arial" w:hAnsi="Arial" w:cs="Arial"/>
          <w:sz w:val="20"/>
          <w:szCs w:val="20"/>
        </w:rPr>
      </w:pPr>
    </w:p>
    <w:p w:rsidR="00A2015B" w:rsidRDefault="00C91596">
      <w:pPr>
        <w:spacing w:after="0"/>
        <w:jc w:val="both"/>
        <w:rPr>
          <w:rFonts w:ascii="Arial" w:eastAsia="Arial" w:hAnsi="Arial" w:cs="Arial"/>
          <w:sz w:val="20"/>
          <w:szCs w:val="20"/>
        </w:rPr>
      </w:pPr>
      <w:r>
        <w:rPr>
          <w:rFonts w:ascii="Arial" w:eastAsia="Arial" w:hAnsi="Arial" w:cs="Arial"/>
          <w:sz w:val="20"/>
          <w:szCs w:val="20"/>
        </w:rPr>
        <w:t>Interscholastic sports are sponso</w:t>
      </w:r>
      <w:r>
        <w:rPr>
          <w:rFonts w:ascii="Arial" w:eastAsia="Arial" w:hAnsi="Arial" w:cs="Arial"/>
          <w:sz w:val="20"/>
          <w:szCs w:val="20"/>
        </w:rPr>
        <w:t>red and regulated by the Bedford County School Board and the Virginia High School League.  Because a student who participates in interscholastic sports is voluntarily making a choice of self-discipline and potential risk, both agencies have assumed the res</w:t>
      </w:r>
      <w:r>
        <w:rPr>
          <w:rFonts w:ascii="Arial" w:eastAsia="Arial" w:hAnsi="Arial" w:cs="Arial"/>
          <w:sz w:val="20"/>
          <w:szCs w:val="20"/>
        </w:rPr>
        <w:t>ponsibility for making policies to promote fair and safe training and play.</w:t>
      </w:r>
    </w:p>
    <w:p w:rsidR="00A2015B" w:rsidRDefault="00C91596">
      <w:pPr>
        <w:spacing w:after="0"/>
        <w:jc w:val="both"/>
        <w:rPr>
          <w:rFonts w:ascii="Arial" w:eastAsia="Arial" w:hAnsi="Arial" w:cs="Arial"/>
          <w:sz w:val="20"/>
          <w:szCs w:val="20"/>
        </w:rPr>
      </w:pPr>
      <w:r>
        <w:rPr>
          <w:rFonts w:ascii="Arial" w:eastAsia="Arial" w:hAnsi="Arial" w:cs="Arial"/>
          <w:sz w:val="20"/>
          <w:szCs w:val="20"/>
        </w:rPr>
        <w:t xml:space="preserve">     </w:t>
      </w:r>
    </w:p>
    <w:p w:rsidR="00A2015B" w:rsidRDefault="00C91596">
      <w:pPr>
        <w:spacing w:after="0"/>
        <w:jc w:val="both"/>
        <w:rPr>
          <w:rFonts w:ascii="Arial" w:eastAsia="Arial" w:hAnsi="Arial" w:cs="Arial"/>
          <w:sz w:val="20"/>
          <w:szCs w:val="20"/>
        </w:rPr>
      </w:pPr>
      <w:r>
        <w:rPr>
          <w:rFonts w:ascii="Arial" w:eastAsia="Arial" w:hAnsi="Arial" w:cs="Arial"/>
          <w:sz w:val="20"/>
          <w:szCs w:val="20"/>
        </w:rPr>
        <w:t>This publication is designed to communicate basic school policies and procedures to students and parents.  The Athletic/Activities Administrator at your school can give you m</w:t>
      </w:r>
      <w:r>
        <w:rPr>
          <w:rFonts w:ascii="Arial" w:eastAsia="Arial" w:hAnsi="Arial" w:cs="Arial"/>
          <w:sz w:val="20"/>
          <w:szCs w:val="20"/>
        </w:rPr>
        <w:t>ore detailed information related to any specific question or circumstance.  Please carefully read all sections of information in this document and return the completed signature page as directed by the designated coach/sponsor.</w:t>
      </w:r>
    </w:p>
    <w:p w:rsidR="00A2015B" w:rsidRDefault="00A2015B">
      <w:pPr>
        <w:spacing w:after="0"/>
        <w:jc w:val="both"/>
        <w:rPr>
          <w:rFonts w:ascii="Arial" w:eastAsia="Arial" w:hAnsi="Arial" w:cs="Arial"/>
          <w:sz w:val="20"/>
          <w:szCs w:val="20"/>
        </w:rPr>
      </w:pPr>
    </w:p>
    <w:p w:rsidR="00A2015B" w:rsidRDefault="00C91596">
      <w:pPr>
        <w:spacing w:after="0"/>
        <w:jc w:val="both"/>
        <w:rPr>
          <w:rFonts w:ascii="Arial" w:eastAsia="Arial" w:hAnsi="Arial" w:cs="Arial"/>
          <w:sz w:val="20"/>
          <w:szCs w:val="20"/>
        </w:rPr>
      </w:pPr>
      <w:r>
        <w:rPr>
          <w:rFonts w:ascii="Arial" w:eastAsia="Arial" w:hAnsi="Arial" w:cs="Arial"/>
          <w:sz w:val="20"/>
          <w:szCs w:val="20"/>
        </w:rPr>
        <w:t>We also ask that you support our interscholastic program through your presence at events and by encouraging our students to give their best efforts and to represent their schools well. We ask that you rally behind your school in an enthusiastic and support</w:t>
      </w:r>
      <w:r>
        <w:rPr>
          <w:rFonts w:ascii="Arial" w:eastAsia="Arial" w:hAnsi="Arial" w:cs="Arial"/>
          <w:sz w:val="20"/>
          <w:szCs w:val="20"/>
        </w:rPr>
        <w:t>ive manner while demonstrating dignified sportsmanship at all times. Even though our enthusiasm may take us to heights of energy and emotion, we must remember we are here for the students and community, and we must show courteous behavior on and off the co</w:t>
      </w:r>
      <w:r>
        <w:rPr>
          <w:rFonts w:ascii="Arial" w:eastAsia="Arial" w:hAnsi="Arial" w:cs="Arial"/>
          <w:sz w:val="20"/>
          <w:szCs w:val="20"/>
        </w:rPr>
        <w:t>mpetition areas and in the stands.</w:t>
      </w:r>
    </w:p>
    <w:p w:rsidR="00A2015B" w:rsidRDefault="00A2015B">
      <w:pPr>
        <w:spacing w:after="0"/>
        <w:jc w:val="both"/>
        <w:rPr>
          <w:rFonts w:ascii="Arial" w:eastAsia="Arial" w:hAnsi="Arial" w:cs="Arial"/>
          <w:sz w:val="20"/>
          <w:szCs w:val="20"/>
        </w:rPr>
      </w:pPr>
    </w:p>
    <w:p w:rsidR="00A2015B" w:rsidRDefault="00C91596">
      <w:pPr>
        <w:spacing w:after="0"/>
        <w:jc w:val="both"/>
        <w:rPr>
          <w:rFonts w:ascii="Arial" w:eastAsia="Arial" w:hAnsi="Arial" w:cs="Arial"/>
          <w:sz w:val="20"/>
          <w:szCs w:val="20"/>
        </w:rPr>
      </w:pPr>
      <w:r>
        <w:rPr>
          <w:rFonts w:ascii="Arial" w:eastAsia="Arial" w:hAnsi="Arial" w:cs="Arial"/>
          <w:sz w:val="20"/>
          <w:szCs w:val="20"/>
        </w:rPr>
        <w:t>We look forward to an exciting year and greatly appreciate your support.</w:t>
      </w:r>
    </w:p>
    <w:p w:rsidR="00A2015B" w:rsidRDefault="00A2015B">
      <w:pPr>
        <w:spacing w:after="0"/>
        <w:jc w:val="both"/>
        <w:rPr>
          <w:rFonts w:ascii="Arial" w:eastAsia="Arial" w:hAnsi="Arial" w:cs="Arial"/>
          <w:sz w:val="20"/>
          <w:szCs w:val="20"/>
        </w:rPr>
      </w:pPr>
    </w:p>
    <w:p w:rsidR="00A2015B" w:rsidRDefault="00C91596">
      <w:pPr>
        <w:spacing w:after="0"/>
        <w:jc w:val="both"/>
        <w:rPr>
          <w:rFonts w:ascii="Arial" w:eastAsia="Arial" w:hAnsi="Arial" w:cs="Arial"/>
          <w:sz w:val="20"/>
          <w:szCs w:val="20"/>
        </w:rPr>
      </w:pPr>
      <w:r>
        <w:rPr>
          <w:rFonts w:ascii="Arial" w:eastAsia="Arial" w:hAnsi="Arial" w:cs="Arial"/>
          <w:sz w:val="20"/>
          <w:szCs w:val="20"/>
        </w:rPr>
        <w:t>Sincerely,</w:t>
      </w:r>
    </w:p>
    <w:p w:rsidR="00A2015B" w:rsidRDefault="00A2015B">
      <w:pPr>
        <w:spacing w:after="0"/>
        <w:jc w:val="both"/>
        <w:rPr>
          <w:rFonts w:ascii="Arial" w:eastAsia="Arial" w:hAnsi="Arial" w:cs="Arial"/>
          <w:sz w:val="20"/>
          <w:szCs w:val="20"/>
        </w:rPr>
      </w:pPr>
    </w:p>
    <w:p w:rsidR="00A2015B" w:rsidRDefault="00C91596">
      <w:pPr>
        <w:spacing w:after="0"/>
        <w:jc w:val="both"/>
        <w:rPr>
          <w:rFonts w:ascii="Arial" w:eastAsia="Arial" w:hAnsi="Arial" w:cs="Arial"/>
          <w:sz w:val="20"/>
          <w:szCs w:val="20"/>
        </w:rPr>
      </w:pPr>
      <w:r>
        <w:rPr>
          <w:rFonts w:ascii="Arial" w:eastAsia="Arial" w:hAnsi="Arial" w:cs="Arial"/>
          <w:noProof/>
          <w:sz w:val="20"/>
          <w:szCs w:val="20"/>
        </w:rPr>
        <w:drawing>
          <wp:inline distT="114300" distB="114300" distL="114300" distR="114300">
            <wp:extent cx="1123950" cy="619125"/>
            <wp:effectExtent l="0" t="0" r="0" b="0"/>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1123950" cy="619125"/>
                    </a:xfrm>
                    <a:prstGeom prst="rect">
                      <a:avLst/>
                    </a:prstGeom>
                    <a:ln/>
                  </pic:spPr>
                </pic:pic>
              </a:graphicData>
            </a:graphic>
          </wp:inline>
        </w:drawing>
      </w:r>
    </w:p>
    <w:p w:rsidR="00A2015B" w:rsidRDefault="00A2015B">
      <w:pPr>
        <w:spacing w:after="0"/>
        <w:jc w:val="both"/>
        <w:rPr>
          <w:rFonts w:ascii="Arial" w:eastAsia="Arial" w:hAnsi="Arial" w:cs="Arial"/>
          <w:sz w:val="20"/>
          <w:szCs w:val="20"/>
        </w:rPr>
      </w:pPr>
    </w:p>
    <w:p w:rsidR="00A2015B" w:rsidRDefault="00C91596">
      <w:pPr>
        <w:spacing w:after="0"/>
        <w:jc w:val="both"/>
        <w:rPr>
          <w:rFonts w:ascii="Arial" w:eastAsia="Arial" w:hAnsi="Arial" w:cs="Arial"/>
          <w:sz w:val="20"/>
          <w:szCs w:val="20"/>
        </w:rPr>
      </w:pPr>
      <w:r>
        <w:rPr>
          <w:rFonts w:ascii="Arial" w:eastAsia="Arial" w:hAnsi="Arial" w:cs="Arial"/>
          <w:sz w:val="20"/>
          <w:szCs w:val="20"/>
        </w:rPr>
        <w:t xml:space="preserve">Dr. Marc Bergin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A2015B" w:rsidRDefault="00C91596">
      <w:pPr>
        <w:spacing w:after="0"/>
        <w:jc w:val="both"/>
        <w:rPr>
          <w:rFonts w:ascii="Arial" w:eastAsia="Arial" w:hAnsi="Arial" w:cs="Arial"/>
          <w:sz w:val="20"/>
          <w:szCs w:val="20"/>
        </w:rPr>
      </w:pPr>
      <w:r>
        <w:rPr>
          <w:rFonts w:ascii="Arial" w:eastAsia="Arial" w:hAnsi="Arial" w:cs="Arial"/>
          <w:sz w:val="20"/>
          <w:szCs w:val="20"/>
        </w:rPr>
        <w:t xml:space="preserve">Superintendent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A2015B" w:rsidRDefault="00A2015B">
      <w:pPr>
        <w:keepNext/>
        <w:keepLines/>
        <w:spacing w:before="480" w:after="0" w:line="276" w:lineRule="auto"/>
        <w:jc w:val="both"/>
        <w:rPr>
          <w:rFonts w:ascii="Arial" w:eastAsia="Arial" w:hAnsi="Arial" w:cs="Arial"/>
          <w:b/>
          <w:sz w:val="20"/>
          <w:szCs w:val="20"/>
        </w:rPr>
      </w:pPr>
    </w:p>
    <w:p w:rsidR="00A2015B" w:rsidRDefault="00A2015B">
      <w:pPr>
        <w:jc w:val="both"/>
        <w:rPr>
          <w:rFonts w:ascii="Arial" w:eastAsia="Arial" w:hAnsi="Arial" w:cs="Arial"/>
          <w:b/>
          <w:sz w:val="20"/>
          <w:szCs w:val="20"/>
        </w:rPr>
      </w:pPr>
    </w:p>
    <w:p w:rsidR="00A2015B" w:rsidRDefault="00C91596">
      <w:pPr>
        <w:jc w:val="both"/>
        <w:rPr>
          <w:rFonts w:ascii="Arial" w:eastAsia="Arial" w:hAnsi="Arial" w:cs="Arial"/>
          <w:b/>
          <w:sz w:val="20"/>
          <w:szCs w:val="20"/>
        </w:rPr>
      </w:pPr>
      <w:r>
        <w:br w:type="page"/>
      </w:r>
    </w:p>
    <w:p w:rsidR="00A2015B" w:rsidRDefault="00C91596">
      <w:pPr>
        <w:jc w:val="both"/>
        <w:rPr>
          <w:rFonts w:ascii="Arial" w:eastAsia="Arial" w:hAnsi="Arial" w:cs="Arial"/>
          <w:b/>
          <w:sz w:val="20"/>
          <w:szCs w:val="20"/>
        </w:rPr>
      </w:pPr>
      <w:r>
        <w:rPr>
          <w:rFonts w:ascii="Arial" w:eastAsia="Arial" w:hAnsi="Arial" w:cs="Arial"/>
          <w:b/>
          <w:sz w:val="20"/>
          <w:szCs w:val="20"/>
        </w:rPr>
        <w:lastRenderedPageBreak/>
        <w:t>TABLE OF CONTENTS</w:t>
      </w:r>
    </w:p>
    <w:p w:rsidR="00A2015B" w:rsidRDefault="00A2015B">
      <w:pPr>
        <w:jc w:val="both"/>
        <w:rPr>
          <w:rFonts w:ascii="Arial" w:eastAsia="Arial" w:hAnsi="Arial" w:cs="Arial"/>
          <w:b/>
          <w:sz w:val="20"/>
          <w:szCs w:val="20"/>
        </w:rPr>
      </w:pPr>
    </w:p>
    <w:p w:rsidR="00A2015B" w:rsidRDefault="00C91596">
      <w:pPr>
        <w:tabs>
          <w:tab w:val="right" w:pos="9540"/>
        </w:tabs>
        <w:jc w:val="both"/>
        <w:rPr>
          <w:rFonts w:ascii="Arial" w:eastAsia="Arial" w:hAnsi="Arial" w:cs="Arial"/>
          <w:b/>
          <w:sz w:val="20"/>
          <w:szCs w:val="20"/>
        </w:rPr>
      </w:pPr>
      <w:r>
        <w:rPr>
          <w:rFonts w:ascii="Arial" w:eastAsia="Arial" w:hAnsi="Arial" w:cs="Arial"/>
          <w:b/>
          <w:sz w:val="20"/>
          <w:szCs w:val="20"/>
        </w:rPr>
        <w:t>Welcome</w:t>
      </w:r>
      <w:r>
        <w:rPr>
          <w:rFonts w:ascii="Arial" w:eastAsia="Arial" w:hAnsi="Arial" w:cs="Arial"/>
          <w:b/>
          <w:sz w:val="20"/>
          <w:szCs w:val="20"/>
        </w:rPr>
        <w:tab/>
        <w:t>2</w:t>
      </w:r>
    </w:p>
    <w:p w:rsidR="00A2015B" w:rsidRDefault="00C91596">
      <w:pPr>
        <w:tabs>
          <w:tab w:val="right" w:pos="9540"/>
        </w:tabs>
        <w:jc w:val="both"/>
        <w:rPr>
          <w:rFonts w:ascii="Arial" w:eastAsia="Arial" w:hAnsi="Arial" w:cs="Arial"/>
          <w:b/>
          <w:sz w:val="20"/>
          <w:szCs w:val="20"/>
        </w:rPr>
      </w:pPr>
      <w:r>
        <w:rPr>
          <w:rFonts w:ascii="Arial" w:eastAsia="Arial" w:hAnsi="Arial" w:cs="Arial"/>
          <w:b/>
          <w:sz w:val="20"/>
          <w:szCs w:val="20"/>
        </w:rPr>
        <w:t>Objectives</w:t>
      </w:r>
      <w:r>
        <w:rPr>
          <w:rFonts w:ascii="Arial" w:eastAsia="Arial" w:hAnsi="Arial" w:cs="Arial"/>
          <w:b/>
          <w:sz w:val="20"/>
          <w:szCs w:val="20"/>
        </w:rPr>
        <w:tab/>
        <w:t>4</w:t>
      </w:r>
    </w:p>
    <w:p w:rsidR="00A2015B" w:rsidRDefault="00C91596">
      <w:pPr>
        <w:tabs>
          <w:tab w:val="right" w:pos="9540"/>
        </w:tabs>
        <w:jc w:val="both"/>
        <w:rPr>
          <w:rFonts w:ascii="Arial" w:eastAsia="Arial" w:hAnsi="Arial" w:cs="Arial"/>
          <w:b/>
          <w:sz w:val="20"/>
          <w:szCs w:val="20"/>
        </w:rPr>
      </w:pPr>
      <w:r>
        <w:rPr>
          <w:rFonts w:ascii="Arial" w:eastAsia="Arial" w:hAnsi="Arial" w:cs="Arial"/>
          <w:b/>
          <w:sz w:val="20"/>
          <w:szCs w:val="20"/>
        </w:rPr>
        <w:t>Requirements for Eligibility</w:t>
      </w:r>
      <w:r>
        <w:rPr>
          <w:rFonts w:ascii="Arial" w:eastAsia="Arial" w:hAnsi="Arial" w:cs="Arial"/>
          <w:b/>
          <w:sz w:val="20"/>
          <w:szCs w:val="20"/>
        </w:rPr>
        <w:tab/>
        <w:t>4</w:t>
      </w:r>
    </w:p>
    <w:p w:rsidR="00A2015B" w:rsidRDefault="00C91596">
      <w:pPr>
        <w:tabs>
          <w:tab w:val="right" w:pos="9540"/>
        </w:tabs>
        <w:jc w:val="both"/>
        <w:rPr>
          <w:rFonts w:ascii="Arial" w:eastAsia="Arial" w:hAnsi="Arial" w:cs="Arial"/>
          <w:b/>
          <w:sz w:val="20"/>
          <w:szCs w:val="20"/>
        </w:rPr>
      </w:pPr>
      <w:r>
        <w:rPr>
          <w:rFonts w:ascii="Arial" w:eastAsia="Arial" w:hAnsi="Arial" w:cs="Arial"/>
          <w:b/>
          <w:sz w:val="20"/>
          <w:szCs w:val="20"/>
        </w:rPr>
        <w:t>Risk of Injur</w:t>
      </w:r>
      <w:r>
        <w:rPr>
          <w:rFonts w:ascii="Arial" w:eastAsia="Arial" w:hAnsi="Arial" w:cs="Arial"/>
          <w:b/>
          <w:sz w:val="20"/>
          <w:szCs w:val="20"/>
        </w:rPr>
        <w:t>y</w:t>
      </w:r>
      <w:r>
        <w:rPr>
          <w:rFonts w:ascii="Arial" w:eastAsia="Arial" w:hAnsi="Arial" w:cs="Arial"/>
          <w:b/>
          <w:sz w:val="20"/>
          <w:szCs w:val="20"/>
        </w:rPr>
        <w:tab/>
        <w:t>4</w:t>
      </w:r>
    </w:p>
    <w:p w:rsidR="00A2015B" w:rsidRDefault="00C91596">
      <w:pPr>
        <w:tabs>
          <w:tab w:val="right" w:pos="9540"/>
        </w:tabs>
        <w:jc w:val="both"/>
        <w:rPr>
          <w:rFonts w:ascii="Arial" w:eastAsia="Arial" w:hAnsi="Arial" w:cs="Arial"/>
          <w:b/>
          <w:sz w:val="20"/>
          <w:szCs w:val="20"/>
        </w:rPr>
      </w:pPr>
      <w:r>
        <w:rPr>
          <w:rFonts w:ascii="Arial" w:eastAsia="Arial" w:hAnsi="Arial" w:cs="Arial"/>
          <w:b/>
          <w:sz w:val="20"/>
          <w:szCs w:val="20"/>
        </w:rPr>
        <w:t>Medical Authorization in Absence of Parent</w:t>
      </w:r>
      <w:r>
        <w:rPr>
          <w:rFonts w:ascii="Arial" w:eastAsia="Arial" w:hAnsi="Arial" w:cs="Arial"/>
          <w:b/>
          <w:sz w:val="20"/>
          <w:szCs w:val="20"/>
        </w:rPr>
        <w:tab/>
        <w:t>5</w:t>
      </w:r>
    </w:p>
    <w:p w:rsidR="00A2015B" w:rsidRDefault="00C91596">
      <w:pPr>
        <w:tabs>
          <w:tab w:val="right" w:pos="9540"/>
        </w:tabs>
        <w:jc w:val="both"/>
        <w:rPr>
          <w:rFonts w:ascii="Arial" w:eastAsia="Arial" w:hAnsi="Arial" w:cs="Arial"/>
          <w:b/>
          <w:sz w:val="20"/>
          <w:szCs w:val="20"/>
        </w:rPr>
      </w:pPr>
      <w:r>
        <w:rPr>
          <w:rFonts w:ascii="Arial" w:eastAsia="Arial" w:hAnsi="Arial" w:cs="Arial"/>
          <w:b/>
          <w:sz w:val="20"/>
          <w:szCs w:val="20"/>
        </w:rPr>
        <w:t>Non-Prescription Medications</w:t>
      </w:r>
      <w:r>
        <w:rPr>
          <w:rFonts w:ascii="Arial" w:eastAsia="Arial" w:hAnsi="Arial" w:cs="Arial"/>
          <w:b/>
          <w:sz w:val="20"/>
          <w:szCs w:val="20"/>
        </w:rPr>
        <w:tab/>
        <w:t>5</w:t>
      </w:r>
    </w:p>
    <w:p w:rsidR="00A2015B" w:rsidRDefault="00C91596">
      <w:pPr>
        <w:tabs>
          <w:tab w:val="right" w:pos="9540"/>
        </w:tabs>
        <w:jc w:val="both"/>
        <w:rPr>
          <w:rFonts w:ascii="Arial" w:eastAsia="Arial" w:hAnsi="Arial" w:cs="Arial"/>
          <w:b/>
          <w:sz w:val="20"/>
          <w:szCs w:val="20"/>
        </w:rPr>
      </w:pPr>
      <w:r>
        <w:rPr>
          <w:rFonts w:ascii="Arial" w:eastAsia="Arial" w:hAnsi="Arial" w:cs="Arial"/>
          <w:b/>
          <w:sz w:val="20"/>
          <w:szCs w:val="20"/>
        </w:rPr>
        <w:t>Athletes and Anabolic Steroids</w:t>
      </w:r>
      <w:r>
        <w:rPr>
          <w:rFonts w:ascii="Arial" w:eastAsia="Arial" w:hAnsi="Arial" w:cs="Arial"/>
          <w:b/>
          <w:sz w:val="20"/>
          <w:szCs w:val="20"/>
        </w:rPr>
        <w:tab/>
        <w:t>5</w:t>
      </w:r>
    </w:p>
    <w:p w:rsidR="00A2015B" w:rsidRDefault="00C91596">
      <w:pPr>
        <w:tabs>
          <w:tab w:val="right" w:pos="9540"/>
        </w:tabs>
        <w:jc w:val="both"/>
        <w:rPr>
          <w:rFonts w:ascii="Arial" w:eastAsia="Arial" w:hAnsi="Arial" w:cs="Arial"/>
          <w:b/>
          <w:sz w:val="20"/>
          <w:szCs w:val="20"/>
        </w:rPr>
      </w:pPr>
      <w:r>
        <w:rPr>
          <w:rFonts w:ascii="Arial" w:eastAsia="Arial" w:hAnsi="Arial" w:cs="Arial"/>
          <w:b/>
          <w:sz w:val="20"/>
          <w:szCs w:val="20"/>
        </w:rPr>
        <w:t>Alcohol and Drugs</w:t>
      </w:r>
      <w:r>
        <w:rPr>
          <w:rFonts w:ascii="Arial" w:eastAsia="Arial" w:hAnsi="Arial" w:cs="Arial"/>
          <w:b/>
          <w:sz w:val="20"/>
          <w:szCs w:val="20"/>
        </w:rPr>
        <w:tab/>
        <w:t>5</w:t>
      </w:r>
    </w:p>
    <w:p w:rsidR="00A2015B" w:rsidRDefault="00C91596">
      <w:pPr>
        <w:tabs>
          <w:tab w:val="right" w:pos="9540"/>
        </w:tabs>
        <w:jc w:val="both"/>
        <w:rPr>
          <w:rFonts w:ascii="Arial" w:eastAsia="Arial" w:hAnsi="Arial" w:cs="Arial"/>
          <w:b/>
          <w:sz w:val="20"/>
          <w:szCs w:val="20"/>
        </w:rPr>
      </w:pPr>
      <w:r>
        <w:rPr>
          <w:rFonts w:ascii="Arial" w:eastAsia="Arial" w:hAnsi="Arial" w:cs="Arial"/>
          <w:b/>
          <w:sz w:val="20"/>
          <w:szCs w:val="20"/>
        </w:rPr>
        <w:t>Student-Athlete Concussions during Extra-curricular Activities Policy</w:t>
      </w:r>
      <w:r>
        <w:rPr>
          <w:rFonts w:ascii="Arial" w:eastAsia="Arial" w:hAnsi="Arial" w:cs="Arial"/>
          <w:b/>
          <w:sz w:val="20"/>
          <w:szCs w:val="20"/>
        </w:rPr>
        <w:tab/>
        <w:t>5</w:t>
      </w:r>
    </w:p>
    <w:p w:rsidR="00A2015B" w:rsidRDefault="00C91596">
      <w:pPr>
        <w:tabs>
          <w:tab w:val="right" w:pos="9540"/>
        </w:tabs>
        <w:jc w:val="both"/>
        <w:rPr>
          <w:rFonts w:ascii="Arial" w:eastAsia="Arial" w:hAnsi="Arial" w:cs="Arial"/>
          <w:b/>
          <w:sz w:val="20"/>
          <w:szCs w:val="20"/>
        </w:rPr>
      </w:pPr>
      <w:r>
        <w:rPr>
          <w:rFonts w:ascii="Arial" w:eastAsia="Arial" w:hAnsi="Arial" w:cs="Arial"/>
          <w:b/>
          <w:sz w:val="20"/>
          <w:szCs w:val="20"/>
        </w:rPr>
        <w:t>Heat Related Illness</w:t>
      </w:r>
      <w:r>
        <w:rPr>
          <w:rFonts w:ascii="Arial" w:eastAsia="Arial" w:hAnsi="Arial" w:cs="Arial"/>
          <w:b/>
          <w:sz w:val="20"/>
          <w:szCs w:val="20"/>
        </w:rPr>
        <w:tab/>
        <w:t>7</w:t>
      </w:r>
    </w:p>
    <w:p w:rsidR="00A2015B" w:rsidRDefault="00C91596">
      <w:pPr>
        <w:tabs>
          <w:tab w:val="right" w:pos="9540"/>
        </w:tabs>
        <w:jc w:val="both"/>
        <w:rPr>
          <w:rFonts w:ascii="Arial" w:eastAsia="Arial" w:hAnsi="Arial" w:cs="Arial"/>
          <w:b/>
          <w:sz w:val="20"/>
          <w:szCs w:val="20"/>
        </w:rPr>
      </w:pPr>
      <w:r>
        <w:rPr>
          <w:rFonts w:ascii="Arial" w:eastAsia="Arial" w:hAnsi="Arial" w:cs="Arial"/>
          <w:b/>
          <w:sz w:val="20"/>
          <w:szCs w:val="20"/>
        </w:rPr>
        <w:t>Sudden Cardiac Arrest</w:t>
      </w:r>
      <w:r>
        <w:rPr>
          <w:rFonts w:ascii="Arial" w:eastAsia="Arial" w:hAnsi="Arial" w:cs="Arial"/>
          <w:b/>
          <w:sz w:val="20"/>
          <w:szCs w:val="20"/>
        </w:rPr>
        <w:tab/>
        <w:t>11</w:t>
      </w:r>
    </w:p>
    <w:p w:rsidR="00A2015B" w:rsidRDefault="00C91596">
      <w:pPr>
        <w:tabs>
          <w:tab w:val="right" w:pos="9540"/>
        </w:tabs>
        <w:jc w:val="both"/>
        <w:rPr>
          <w:rFonts w:ascii="Arial" w:eastAsia="Arial" w:hAnsi="Arial" w:cs="Arial"/>
          <w:b/>
          <w:sz w:val="20"/>
          <w:szCs w:val="20"/>
        </w:rPr>
      </w:pPr>
      <w:r>
        <w:rPr>
          <w:rFonts w:ascii="Arial" w:eastAsia="Arial" w:hAnsi="Arial" w:cs="Arial"/>
          <w:b/>
          <w:sz w:val="20"/>
          <w:szCs w:val="20"/>
        </w:rPr>
        <w:t>Insurance Information</w:t>
      </w:r>
      <w:r>
        <w:rPr>
          <w:rFonts w:ascii="Arial" w:eastAsia="Arial" w:hAnsi="Arial" w:cs="Arial"/>
          <w:b/>
          <w:sz w:val="20"/>
          <w:szCs w:val="20"/>
        </w:rPr>
        <w:tab/>
        <w:t>12</w:t>
      </w:r>
    </w:p>
    <w:p w:rsidR="00A2015B" w:rsidRDefault="00C91596">
      <w:pPr>
        <w:tabs>
          <w:tab w:val="right" w:pos="9540"/>
        </w:tabs>
        <w:jc w:val="both"/>
        <w:rPr>
          <w:rFonts w:ascii="Arial" w:eastAsia="Arial" w:hAnsi="Arial" w:cs="Arial"/>
          <w:b/>
          <w:sz w:val="20"/>
          <w:szCs w:val="20"/>
        </w:rPr>
      </w:pPr>
      <w:r>
        <w:rPr>
          <w:rFonts w:ascii="Arial" w:eastAsia="Arial" w:hAnsi="Arial" w:cs="Arial"/>
          <w:b/>
          <w:sz w:val="20"/>
          <w:szCs w:val="20"/>
        </w:rPr>
        <w:t>Conduct</w:t>
      </w:r>
      <w:r>
        <w:rPr>
          <w:rFonts w:ascii="Arial" w:eastAsia="Arial" w:hAnsi="Arial" w:cs="Arial"/>
          <w:b/>
          <w:sz w:val="20"/>
          <w:szCs w:val="20"/>
        </w:rPr>
        <w:tab/>
        <w:t>12</w:t>
      </w:r>
    </w:p>
    <w:p w:rsidR="00A2015B" w:rsidRDefault="00C91596">
      <w:pPr>
        <w:tabs>
          <w:tab w:val="right" w:pos="9540"/>
        </w:tabs>
        <w:jc w:val="both"/>
        <w:rPr>
          <w:rFonts w:ascii="Arial" w:eastAsia="Arial" w:hAnsi="Arial" w:cs="Arial"/>
          <w:b/>
          <w:sz w:val="20"/>
          <w:szCs w:val="20"/>
        </w:rPr>
      </w:pPr>
      <w:r>
        <w:rPr>
          <w:rFonts w:ascii="Arial" w:eastAsia="Arial" w:hAnsi="Arial" w:cs="Arial"/>
          <w:b/>
          <w:sz w:val="20"/>
          <w:szCs w:val="20"/>
        </w:rPr>
        <w:t>Extra/Co-Curricular Participation Policy</w:t>
      </w:r>
      <w:r>
        <w:rPr>
          <w:rFonts w:ascii="Arial" w:eastAsia="Arial" w:hAnsi="Arial" w:cs="Arial"/>
          <w:b/>
          <w:sz w:val="20"/>
          <w:szCs w:val="20"/>
        </w:rPr>
        <w:tab/>
        <w:t>13</w:t>
      </w:r>
    </w:p>
    <w:p w:rsidR="00A2015B" w:rsidRDefault="00C91596">
      <w:pPr>
        <w:tabs>
          <w:tab w:val="right" w:pos="9540"/>
        </w:tabs>
        <w:jc w:val="both"/>
        <w:rPr>
          <w:rFonts w:ascii="Arial" w:eastAsia="Arial" w:hAnsi="Arial" w:cs="Arial"/>
          <w:b/>
          <w:sz w:val="20"/>
          <w:szCs w:val="20"/>
        </w:rPr>
      </w:pPr>
      <w:r>
        <w:rPr>
          <w:rFonts w:ascii="Arial" w:eastAsia="Arial" w:hAnsi="Arial" w:cs="Arial"/>
          <w:b/>
          <w:sz w:val="20"/>
          <w:szCs w:val="20"/>
        </w:rPr>
        <w:t>Consequences of Violations</w:t>
      </w:r>
      <w:r>
        <w:rPr>
          <w:rFonts w:ascii="Arial" w:eastAsia="Arial" w:hAnsi="Arial" w:cs="Arial"/>
          <w:b/>
          <w:sz w:val="20"/>
          <w:szCs w:val="20"/>
        </w:rPr>
        <w:tab/>
        <w:t>15</w:t>
      </w:r>
    </w:p>
    <w:p w:rsidR="00A2015B" w:rsidRDefault="00C91596">
      <w:pPr>
        <w:tabs>
          <w:tab w:val="right" w:pos="9540"/>
        </w:tabs>
        <w:jc w:val="both"/>
        <w:rPr>
          <w:rFonts w:ascii="Arial" w:eastAsia="Arial" w:hAnsi="Arial" w:cs="Arial"/>
          <w:b/>
          <w:sz w:val="20"/>
          <w:szCs w:val="20"/>
        </w:rPr>
      </w:pPr>
      <w:r>
        <w:rPr>
          <w:rFonts w:ascii="Arial" w:eastAsia="Arial" w:hAnsi="Arial" w:cs="Arial"/>
          <w:b/>
          <w:sz w:val="20"/>
          <w:szCs w:val="20"/>
        </w:rPr>
        <w:t>Co-Curricular/Extra-curricular Scheduling Conflict Guidelines</w:t>
      </w:r>
      <w:r>
        <w:rPr>
          <w:rFonts w:ascii="Arial" w:eastAsia="Arial" w:hAnsi="Arial" w:cs="Arial"/>
          <w:b/>
          <w:sz w:val="20"/>
          <w:szCs w:val="20"/>
        </w:rPr>
        <w:tab/>
        <w:t>16</w:t>
      </w:r>
    </w:p>
    <w:p w:rsidR="00A2015B" w:rsidRDefault="00C91596">
      <w:pPr>
        <w:tabs>
          <w:tab w:val="right" w:pos="9540"/>
        </w:tabs>
        <w:jc w:val="both"/>
        <w:rPr>
          <w:rFonts w:ascii="Arial" w:eastAsia="Arial" w:hAnsi="Arial" w:cs="Arial"/>
          <w:b/>
          <w:sz w:val="20"/>
          <w:szCs w:val="20"/>
        </w:rPr>
      </w:pPr>
      <w:r>
        <w:rPr>
          <w:rFonts w:ascii="Arial" w:eastAsia="Arial" w:hAnsi="Arial" w:cs="Arial"/>
          <w:b/>
          <w:sz w:val="20"/>
          <w:szCs w:val="20"/>
        </w:rPr>
        <w:t>VHSL Dead Periods</w:t>
      </w:r>
      <w:r>
        <w:rPr>
          <w:rFonts w:ascii="Arial" w:eastAsia="Arial" w:hAnsi="Arial" w:cs="Arial"/>
          <w:b/>
          <w:sz w:val="20"/>
          <w:szCs w:val="20"/>
        </w:rPr>
        <w:tab/>
        <w:t>17</w:t>
      </w:r>
    </w:p>
    <w:p w:rsidR="00A2015B" w:rsidRDefault="00C91596">
      <w:pPr>
        <w:tabs>
          <w:tab w:val="right" w:pos="9540"/>
        </w:tabs>
        <w:jc w:val="both"/>
        <w:rPr>
          <w:rFonts w:ascii="Arial" w:eastAsia="Arial" w:hAnsi="Arial" w:cs="Arial"/>
          <w:b/>
          <w:sz w:val="20"/>
          <w:szCs w:val="20"/>
        </w:rPr>
      </w:pPr>
      <w:r>
        <w:rPr>
          <w:rFonts w:ascii="Arial" w:eastAsia="Arial" w:hAnsi="Arial" w:cs="Arial"/>
          <w:b/>
          <w:sz w:val="20"/>
          <w:szCs w:val="20"/>
        </w:rPr>
        <w:t xml:space="preserve">Academic Standards for NCAA Eligibility </w:t>
      </w:r>
      <w:r>
        <w:rPr>
          <w:rFonts w:ascii="Arial" w:eastAsia="Arial" w:hAnsi="Arial" w:cs="Arial"/>
          <w:b/>
          <w:sz w:val="20"/>
          <w:szCs w:val="20"/>
        </w:rPr>
        <w:tab/>
        <w:t>17</w:t>
      </w:r>
    </w:p>
    <w:p w:rsidR="00A2015B" w:rsidRDefault="00C91596">
      <w:pPr>
        <w:tabs>
          <w:tab w:val="right" w:pos="9540"/>
        </w:tabs>
        <w:jc w:val="both"/>
        <w:rPr>
          <w:rFonts w:ascii="Arial" w:eastAsia="Arial" w:hAnsi="Arial" w:cs="Arial"/>
          <w:b/>
          <w:sz w:val="20"/>
          <w:szCs w:val="20"/>
        </w:rPr>
      </w:pPr>
      <w:r>
        <w:rPr>
          <w:rFonts w:ascii="Arial" w:eastAsia="Arial" w:hAnsi="Arial" w:cs="Arial"/>
          <w:b/>
          <w:sz w:val="20"/>
          <w:szCs w:val="20"/>
        </w:rPr>
        <w:t>Bedford County Public Schools 2023-2024 Calendar</w:t>
      </w:r>
      <w:r>
        <w:rPr>
          <w:rFonts w:ascii="Arial" w:eastAsia="Arial" w:hAnsi="Arial" w:cs="Arial"/>
          <w:b/>
          <w:sz w:val="20"/>
          <w:szCs w:val="20"/>
        </w:rPr>
        <w:tab/>
        <w:t>18</w:t>
      </w:r>
    </w:p>
    <w:p w:rsidR="00A2015B" w:rsidRDefault="00C91596">
      <w:pPr>
        <w:tabs>
          <w:tab w:val="right" w:pos="9540"/>
        </w:tabs>
        <w:jc w:val="both"/>
        <w:rPr>
          <w:rFonts w:ascii="Arial" w:eastAsia="Arial" w:hAnsi="Arial" w:cs="Arial"/>
          <w:b/>
          <w:sz w:val="20"/>
          <w:szCs w:val="20"/>
        </w:rPr>
      </w:pPr>
      <w:r>
        <w:rPr>
          <w:rFonts w:ascii="Arial" w:eastAsia="Arial" w:hAnsi="Arial" w:cs="Arial"/>
          <w:b/>
          <w:sz w:val="20"/>
          <w:szCs w:val="20"/>
        </w:rPr>
        <w:t>Examples of Reportable Offenses</w:t>
      </w:r>
      <w:r>
        <w:rPr>
          <w:rFonts w:ascii="Arial" w:eastAsia="Arial" w:hAnsi="Arial" w:cs="Arial"/>
          <w:b/>
          <w:sz w:val="20"/>
          <w:szCs w:val="20"/>
        </w:rPr>
        <w:tab/>
        <w:t>19</w:t>
      </w:r>
    </w:p>
    <w:p w:rsidR="00A2015B" w:rsidRDefault="00C91596">
      <w:pPr>
        <w:tabs>
          <w:tab w:val="right" w:pos="9540"/>
        </w:tabs>
        <w:jc w:val="both"/>
        <w:rPr>
          <w:rFonts w:ascii="Arial" w:eastAsia="Arial" w:hAnsi="Arial" w:cs="Arial"/>
          <w:b/>
          <w:sz w:val="20"/>
          <w:szCs w:val="20"/>
        </w:rPr>
      </w:pPr>
      <w:r>
        <w:rPr>
          <w:rFonts w:ascii="Arial" w:eastAsia="Arial" w:hAnsi="Arial" w:cs="Arial"/>
          <w:b/>
          <w:sz w:val="20"/>
          <w:szCs w:val="20"/>
        </w:rPr>
        <w:t>Parental Consent Verification………………………………………………………….………………………..…20</w:t>
      </w:r>
    </w:p>
    <w:p w:rsidR="00A2015B" w:rsidRDefault="00C91596">
      <w:pPr>
        <w:tabs>
          <w:tab w:val="right" w:pos="9540"/>
        </w:tabs>
        <w:jc w:val="both"/>
        <w:rPr>
          <w:rFonts w:ascii="Arial" w:eastAsia="Arial" w:hAnsi="Arial" w:cs="Arial"/>
          <w:b/>
          <w:sz w:val="20"/>
          <w:szCs w:val="20"/>
        </w:rPr>
      </w:pPr>
      <w:r>
        <w:br w:type="page"/>
      </w:r>
    </w:p>
    <w:p w:rsidR="00A2015B" w:rsidRDefault="00C91596">
      <w:pPr>
        <w:tabs>
          <w:tab w:val="left" w:pos="6589"/>
        </w:tabs>
        <w:spacing w:after="0"/>
        <w:jc w:val="center"/>
        <w:rPr>
          <w:rFonts w:ascii="Arial" w:eastAsia="Arial" w:hAnsi="Arial" w:cs="Arial"/>
          <w:b/>
          <w:sz w:val="20"/>
          <w:szCs w:val="20"/>
        </w:rPr>
      </w:pPr>
      <w:r>
        <w:rPr>
          <w:rFonts w:ascii="Arial" w:eastAsia="Arial" w:hAnsi="Arial" w:cs="Arial"/>
          <w:b/>
          <w:sz w:val="20"/>
          <w:szCs w:val="20"/>
        </w:rPr>
        <w:lastRenderedPageBreak/>
        <w:t>OBJECTIVES</w:t>
      </w:r>
    </w:p>
    <w:p w:rsidR="00A2015B" w:rsidRDefault="00A2015B">
      <w:pPr>
        <w:spacing w:after="0"/>
        <w:jc w:val="both"/>
        <w:rPr>
          <w:rFonts w:ascii="Arial" w:eastAsia="Arial" w:hAnsi="Arial" w:cs="Arial"/>
          <w:b/>
          <w:sz w:val="20"/>
          <w:szCs w:val="20"/>
        </w:rPr>
      </w:pPr>
    </w:p>
    <w:p w:rsidR="00A2015B" w:rsidRDefault="00C91596">
      <w:pPr>
        <w:spacing w:after="0"/>
        <w:jc w:val="both"/>
        <w:rPr>
          <w:rFonts w:ascii="Arial" w:eastAsia="Arial" w:hAnsi="Arial" w:cs="Arial"/>
          <w:sz w:val="20"/>
          <w:szCs w:val="20"/>
        </w:rPr>
      </w:pPr>
      <w:r>
        <w:rPr>
          <w:rFonts w:ascii="Arial" w:eastAsia="Arial" w:hAnsi="Arial" w:cs="Arial"/>
          <w:sz w:val="20"/>
          <w:szCs w:val="20"/>
        </w:rPr>
        <w:t>Demonstrate success by:</w:t>
      </w:r>
    </w:p>
    <w:p w:rsidR="00A2015B" w:rsidRDefault="00C91596">
      <w:pPr>
        <w:numPr>
          <w:ilvl w:val="0"/>
          <w:numId w:val="40"/>
        </w:numPr>
        <w:spacing w:after="0"/>
        <w:jc w:val="both"/>
        <w:rPr>
          <w:sz w:val="20"/>
          <w:szCs w:val="20"/>
        </w:rPr>
      </w:pPr>
      <w:r>
        <w:rPr>
          <w:rFonts w:ascii="Arial" w:eastAsia="Arial" w:hAnsi="Arial" w:cs="Arial"/>
          <w:sz w:val="20"/>
          <w:szCs w:val="20"/>
        </w:rPr>
        <w:t>developing self-discipline, respect for authority, and the spiri</w:t>
      </w:r>
      <w:r>
        <w:rPr>
          <w:rFonts w:ascii="Arial" w:eastAsia="Arial" w:hAnsi="Arial" w:cs="Arial"/>
          <w:sz w:val="20"/>
          <w:szCs w:val="20"/>
        </w:rPr>
        <w:t>t of hard work and sacrifice</w:t>
      </w:r>
    </w:p>
    <w:p w:rsidR="00A2015B" w:rsidRDefault="00C91596">
      <w:pPr>
        <w:numPr>
          <w:ilvl w:val="0"/>
          <w:numId w:val="40"/>
        </w:numPr>
        <w:spacing w:after="0"/>
        <w:jc w:val="both"/>
        <w:rPr>
          <w:sz w:val="20"/>
          <w:szCs w:val="20"/>
        </w:rPr>
      </w:pPr>
      <w:r>
        <w:rPr>
          <w:rFonts w:ascii="Arial" w:eastAsia="Arial" w:hAnsi="Arial" w:cs="Arial"/>
          <w:sz w:val="20"/>
          <w:szCs w:val="20"/>
        </w:rPr>
        <w:t xml:space="preserve">putting forth maximum effort continually </w:t>
      </w:r>
    </w:p>
    <w:p w:rsidR="00A2015B" w:rsidRDefault="00C91596">
      <w:pPr>
        <w:numPr>
          <w:ilvl w:val="0"/>
          <w:numId w:val="40"/>
        </w:numPr>
        <w:spacing w:after="0"/>
        <w:jc w:val="both"/>
        <w:rPr>
          <w:sz w:val="20"/>
          <w:szCs w:val="20"/>
        </w:rPr>
      </w:pPr>
      <w:r>
        <w:rPr>
          <w:rFonts w:ascii="Arial" w:eastAsia="Arial" w:hAnsi="Arial" w:cs="Arial"/>
          <w:sz w:val="20"/>
          <w:szCs w:val="20"/>
        </w:rPr>
        <w:t>working toward individual and team improvement</w:t>
      </w:r>
    </w:p>
    <w:p w:rsidR="00A2015B" w:rsidRDefault="00C91596">
      <w:pPr>
        <w:spacing w:after="0"/>
        <w:jc w:val="both"/>
        <w:rPr>
          <w:rFonts w:ascii="Arial" w:eastAsia="Arial" w:hAnsi="Arial" w:cs="Arial"/>
          <w:sz w:val="20"/>
          <w:szCs w:val="20"/>
        </w:rPr>
      </w:pPr>
      <w:r>
        <w:rPr>
          <w:rFonts w:ascii="Arial" w:eastAsia="Arial" w:hAnsi="Arial" w:cs="Arial"/>
          <w:sz w:val="20"/>
          <w:szCs w:val="20"/>
        </w:rPr>
        <w:t>Demonstrate good sportsmanship by:</w:t>
      </w:r>
    </w:p>
    <w:p w:rsidR="00A2015B" w:rsidRDefault="00C91596">
      <w:pPr>
        <w:numPr>
          <w:ilvl w:val="0"/>
          <w:numId w:val="34"/>
        </w:numPr>
        <w:spacing w:after="0"/>
        <w:ind w:left="720" w:hanging="270"/>
        <w:jc w:val="both"/>
        <w:rPr>
          <w:sz w:val="20"/>
          <w:szCs w:val="20"/>
        </w:rPr>
      </w:pPr>
      <w:r>
        <w:rPr>
          <w:rFonts w:ascii="Arial" w:eastAsia="Arial" w:hAnsi="Arial" w:cs="Arial"/>
          <w:sz w:val="20"/>
          <w:szCs w:val="20"/>
        </w:rPr>
        <w:t>accepting success and defeat graciously</w:t>
      </w:r>
    </w:p>
    <w:p w:rsidR="00A2015B" w:rsidRDefault="00C91596">
      <w:pPr>
        <w:numPr>
          <w:ilvl w:val="0"/>
          <w:numId w:val="34"/>
        </w:numPr>
        <w:spacing w:after="0"/>
        <w:ind w:left="720" w:hanging="270"/>
        <w:jc w:val="both"/>
        <w:rPr>
          <w:sz w:val="20"/>
          <w:szCs w:val="20"/>
        </w:rPr>
      </w:pPr>
      <w:r>
        <w:rPr>
          <w:rFonts w:ascii="Arial" w:eastAsia="Arial" w:hAnsi="Arial" w:cs="Arial"/>
          <w:sz w:val="20"/>
          <w:szCs w:val="20"/>
        </w:rPr>
        <w:t>treating others as one would like to be treated</w:t>
      </w:r>
    </w:p>
    <w:p w:rsidR="00A2015B" w:rsidRDefault="00C91596">
      <w:pPr>
        <w:numPr>
          <w:ilvl w:val="0"/>
          <w:numId w:val="34"/>
        </w:numPr>
        <w:spacing w:after="0"/>
        <w:ind w:left="720" w:hanging="270"/>
        <w:jc w:val="both"/>
        <w:rPr>
          <w:sz w:val="20"/>
          <w:szCs w:val="20"/>
        </w:rPr>
      </w:pPr>
      <w:r>
        <w:rPr>
          <w:rFonts w:ascii="Arial" w:eastAsia="Arial" w:hAnsi="Arial" w:cs="Arial"/>
          <w:sz w:val="20"/>
          <w:szCs w:val="20"/>
        </w:rPr>
        <w:t>being coachable</w:t>
      </w:r>
      <w:r>
        <w:rPr>
          <w:rFonts w:ascii="Arial" w:eastAsia="Arial" w:hAnsi="Arial" w:cs="Arial"/>
          <w:sz w:val="20"/>
          <w:szCs w:val="20"/>
        </w:rPr>
        <w:t xml:space="preserve"> and following the coach’s suggestions</w:t>
      </w:r>
    </w:p>
    <w:p w:rsidR="00A2015B" w:rsidRDefault="00C91596">
      <w:pPr>
        <w:numPr>
          <w:ilvl w:val="0"/>
          <w:numId w:val="34"/>
        </w:numPr>
        <w:spacing w:after="0"/>
        <w:ind w:left="720" w:hanging="270"/>
        <w:jc w:val="both"/>
        <w:rPr>
          <w:sz w:val="20"/>
          <w:szCs w:val="20"/>
        </w:rPr>
      </w:pPr>
      <w:r>
        <w:rPr>
          <w:rFonts w:ascii="Arial" w:eastAsia="Arial" w:hAnsi="Arial" w:cs="Arial"/>
          <w:sz w:val="20"/>
          <w:szCs w:val="20"/>
        </w:rPr>
        <w:t>acknowledging the mental and emotional benefits that comes from extracurricular activities</w:t>
      </w:r>
    </w:p>
    <w:p w:rsidR="00A2015B" w:rsidRDefault="00C91596">
      <w:pPr>
        <w:pStyle w:val="Heading1"/>
        <w:jc w:val="center"/>
        <w:rPr>
          <w:color w:val="000000"/>
          <w:sz w:val="20"/>
          <w:szCs w:val="20"/>
        </w:rPr>
      </w:pPr>
      <w:bookmarkStart w:id="2" w:name="_heading=h.30j0zll" w:colFirst="0" w:colLast="0"/>
      <w:bookmarkEnd w:id="2"/>
      <w:r>
        <w:rPr>
          <w:color w:val="000000"/>
          <w:sz w:val="20"/>
          <w:szCs w:val="20"/>
        </w:rPr>
        <w:t>REQUIREMENTS FOR ELIGIBILITY</w:t>
      </w:r>
    </w:p>
    <w:p w:rsidR="00A2015B" w:rsidRDefault="00A2015B">
      <w:pPr>
        <w:spacing w:after="0"/>
        <w:jc w:val="both"/>
        <w:rPr>
          <w:rFonts w:ascii="Arial" w:eastAsia="Arial" w:hAnsi="Arial" w:cs="Arial"/>
          <w:b/>
          <w:sz w:val="20"/>
          <w:szCs w:val="20"/>
        </w:rPr>
      </w:pPr>
    </w:p>
    <w:p w:rsidR="00A2015B" w:rsidRDefault="00C91596">
      <w:pPr>
        <w:spacing w:after="0"/>
        <w:jc w:val="both"/>
        <w:rPr>
          <w:rFonts w:ascii="Arial" w:eastAsia="Arial" w:hAnsi="Arial" w:cs="Arial"/>
          <w:sz w:val="20"/>
          <w:szCs w:val="20"/>
        </w:rPr>
      </w:pPr>
      <w:r>
        <w:rPr>
          <w:rFonts w:ascii="Arial" w:eastAsia="Arial" w:hAnsi="Arial" w:cs="Arial"/>
          <w:sz w:val="20"/>
          <w:szCs w:val="20"/>
        </w:rPr>
        <w:t>Participation in interscholastic competition (JV and Varsity) is governed by regulations of the Virginia High School League (VHSL).  The following requirements for students in grades 6 through 12 must be met in Bedford County Public Schools:</w:t>
      </w:r>
    </w:p>
    <w:p w:rsidR="00A2015B" w:rsidRDefault="00A2015B">
      <w:pPr>
        <w:spacing w:after="0"/>
        <w:jc w:val="both"/>
        <w:rPr>
          <w:rFonts w:ascii="Arial" w:eastAsia="Arial" w:hAnsi="Arial" w:cs="Arial"/>
          <w:sz w:val="20"/>
          <w:szCs w:val="20"/>
        </w:rPr>
      </w:pPr>
    </w:p>
    <w:p w:rsidR="00A2015B" w:rsidRDefault="00C91596">
      <w:pPr>
        <w:numPr>
          <w:ilvl w:val="0"/>
          <w:numId w:val="45"/>
        </w:numPr>
        <w:spacing w:after="0"/>
        <w:jc w:val="both"/>
        <w:rPr>
          <w:rFonts w:ascii="Arial" w:eastAsia="Arial" w:hAnsi="Arial" w:cs="Arial"/>
          <w:sz w:val="20"/>
          <w:szCs w:val="20"/>
        </w:rPr>
      </w:pPr>
      <w:r>
        <w:rPr>
          <w:rFonts w:ascii="Arial" w:eastAsia="Arial" w:hAnsi="Arial" w:cs="Arial"/>
          <w:sz w:val="20"/>
          <w:szCs w:val="20"/>
        </w:rPr>
        <w:t>A student mus</w:t>
      </w:r>
      <w:r>
        <w:rPr>
          <w:rFonts w:ascii="Arial" w:eastAsia="Arial" w:hAnsi="Arial" w:cs="Arial"/>
          <w:sz w:val="20"/>
          <w:szCs w:val="20"/>
        </w:rPr>
        <w:t>t satisfactorily complete the equivalent of the five courses in which he/she was enrolled in the previous semester and have continuous enrollment in five classes for the school year.  Students entering the 6th grade or 9th grade for the first time are auto</w:t>
      </w:r>
      <w:r>
        <w:rPr>
          <w:rFonts w:ascii="Arial" w:eastAsia="Arial" w:hAnsi="Arial" w:cs="Arial"/>
          <w:sz w:val="20"/>
          <w:szCs w:val="20"/>
        </w:rPr>
        <w:t xml:space="preserve">matically eligible for the first semester of that academic school year. </w:t>
      </w:r>
      <w:r>
        <w:rPr>
          <w:rFonts w:ascii="Tahoma" w:eastAsia="Tahoma" w:hAnsi="Tahoma" w:cs="Tahoma"/>
          <w:sz w:val="24"/>
          <w:szCs w:val="24"/>
        </w:rPr>
        <w:t xml:space="preserve"> </w:t>
      </w:r>
    </w:p>
    <w:p w:rsidR="00A2015B" w:rsidRDefault="00C91596">
      <w:pPr>
        <w:numPr>
          <w:ilvl w:val="0"/>
          <w:numId w:val="45"/>
        </w:numPr>
        <w:spacing w:after="0"/>
        <w:jc w:val="both"/>
        <w:rPr>
          <w:rFonts w:ascii="Arial" w:eastAsia="Arial" w:hAnsi="Arial" w:cs="Arial"/>
          <w:sz w:val="20"/>
          <w:szCs w:val="20"/>
        </w:rPr>
      </w:pPr>
      <w:r>
        <w:rPr>
          <w:rFonts w:ascii="Arial" w:eastAsia="Arial" w:hAnsi="Arial" w:cs="Arial"/>
          <w:sz w:val="20"/>
          <w:szCs w:val="20"/>
        </w:rPr>
        <w:t>The student shall not have reached the age of 19 on or before the first day of August in the school year in which he or she wishes to compete.</w:t>
      </w:r>
    </w:p>
    <w:p w:rsidR="00A2015B" w:rsidRDefault="00C91596">
      <w:pPr>
        <w:numPr>
          <w:ilvl w:val="0"/>
          <w:numId w:val="45"/>
        </w:numPr>
        <w:spacing w:after="0"/>
        <w:jc w:val="both"/>
        <w:rPr>
          <w:rFonts w:ascii="Arial" w:eastAsia="Arial" w:hAnsi="Arial" w:cs="Arial"/>
          <w:sz w:val="20"/>
          <w:szCs w:val="20"/>
        </w:rPr>
      </w:pPr>
      <w:r>
        <w:rPr>
          <w:rFonts w:ascii="Arial" w:eastAsia="Arial" w:hAnsi="Arial" w:cs="Arial"/>
          <w:sz w:val="20"/>
          <w:szCs w:val="20"/>
        </w:rPr>
        <w:t>The student should not be enrolled in s</w:t>
      </w:r>
      <w:r>
        <w:rPr>
          <w:rFonts w:ascii="Arial" w:eastAsia="Arial" w:hAnsi="Arial" w:cs="Arial"/>
          <w:sz w:val="20"/>
          <w:szCs w:val="20"/>
        </w:rPr>
        <w:t xml:space="preserve">chool for more than 10 semesters (5 years) beginning with the eighth grade year.  </w:t>
      </w:r>
    </w:p>
    <w:p w:rsidR="00A2015B" w:rsidRDefault="00C91596">
      <w:pPr>
        <w:numPr>
          <w:ilvl w:val="0"/>
          <w:numId w:val="45"/>
        </w:numPr>
        <w:spacing w:after="0"/>
        <w:jc w:val="both"/>
        <w:rPr>
          <w:rFonts w:ascii="Arial" w:eastAsia="Arial" w:hAnsi="Arial" w:cs="Arial"/>
          <w:sz w:val="20"/>
          <w:szCs w:val="20"/>
        </w:rPr>
      </w:pPr>
      <w:r>
        <w:rPr>
          <w:rFonts w:ascii="Arial" w:eastAsia="Arial" w:hAnsi="Arial" w:cs="Arial"/>
          <w:sz w:val="20"/>
          <w:szCs w:val="20"/>
        </w:rPr>
        <w:t>Students must have a current physical form (one dated after May 1 of the current school year) in order to participate in all athletic activities (e.g., out-of-season practic</w:t>
      </w:r>
      <w:r>
        <w:rPr>
          <w:rFonts w:ascii="Arial" w:eastAsia="Arial" w:hAnsi="Arial" w:cs="Arial"/>
          <w:sz w:val="20"/>
          <w:szCs w:val="20"/>
        </w:rPr>
        <w:t>e, conditioning, practices, and contests).  This requirement also applies to Marching Band.</w:t>
      </w:r>
    </w:p>
    <w:p w:rsidR="00A2015B" w:rsidRDefault="00C91596">
      <w:pPr>
        <w:numPr>
          <w:ilvl w:val="0"/>
          <w:numId w:val="45"/>
        </w:numPr>
        <w:spacing w:after="0"/>
        <w:jc w:val="both"/>
        <w:rPr>
          <w:rFonts w:ascii="Arial" w:eastAsia="Arial" w:hAnsi="Arial" w:cs="Arial"/>
          <w:sz w:val="20"/>
          <w:szCs w:val="20"/>
        </w:rPr>
      </w:pPr>
      <w:bookmarkStart w:id="3" w:name="_heading=h.1fob9te" w:colFirst="0" w:colLast="0"/>
      <w:bookmarkEnd w:id="3"/>
      <w:r>
        <w:rPr>
          <w:rFonts w:ascii="Arial" w:eastAsia="Arial" w:hAnsi="Arial" w:cs="Arial"/>
          <w:sz w:val="20"/>
          <w:szCs w:val="20"/>
        </w:rPr>
        <w:t>Students must submit to the school a completed Parental Consent Verification Form found on page 13 of this document.</w:t>
      </w:r>
    </w:p>
    <w:p w:rsidR="00A2015B" w:rsidRDefault="00C91596">
      <w:pPr>
        <w:numPr>
          <w:ilvl w:val="0"/>
          <w:numId w:val="45"/>
        </w:numPr>
        <w:spacing w:after="0" w:line="276" w:lineRule="auto"/>
        <w:rPr>
          <w:rFonts w:ascii="Arial" w:eastAsia="Arial" w:hAnsi="Arial" w:cs="Arial"/>
          <w:sz w:val="20"/>
          <w:szCs w:val="20"/>
        </w:rPr>
      </w:pPr>
      <w:r>
        <w:rPr>
          <w:rFonts w:ascii="Arial" w:eastAsia="Arial" w:hAnsi="Arial" w:cs="Arial"/>
          <w:sz w:val="20"/>
          <w:szCs w:val="20"/>
        </w:rPr>
        <w:t>Students who are not eligible based on above gu</w:t>
      </w:r>
      <w:r>
        <w:rPr>
          <w:rFonts w:ascii="Arial" w:eastAsia="Arial" w:hAnsi="Arial" w:cs="Arial"/>
          <w:sz w:val="20"/>
          <w:szCs w:val="20"/>
        </w:rPr>
        <w:t>idelines may serve as a manager to a team as determined by the coach but may not participate in-season practice or competitions.  Students must be on the Master Eligibility List (High School) or team roster (Middle School) to participate during in-season t</w:t>
      </w:r>
      <w:r>
        <w:rPr>
          <w:rFonts w:ascii="Arial" w:eastAsia="Arial" w:hAnsi="Arial" w:cs="Arial"/>
          <w:sz w:val="20"/>
          <w:szCs w:val="20"/>
        </w:rPr>
        <w:t>eam practice.</w:t>
      </w:r>
    </w:p>
    <w:p w:rsidR="00A2015B" w:rsidRDefault="00C91596">
      <w:pPr>
        <w:spacing w:after="0"/>
        <w:ind w:left="720"/>
        <w:jc w:val="both"/>
        <w:rPr>
          <w:rFonts w:ascii="Arial" w:eastAsia="Arial" w:hAnsi="Arial" w:cs="Arial"/>
          <w:sz w:val="20"/>
          <w:szCs w:val="20"/>
        </w:rPr>
      </w:pPr>
      <w:r>
        <w:rPr>
          <w:rFonts w:ascii="Arial" w:eastAsia="Arial" w:hAnsi="Arial" w:cs="Arial"/>
          <w:sz w:val="20"/>
          <w:szCs w:val="20"/>
        </w:rPr>
        <w:t>(These requirements also apply to club team sports governed by Bedford County Public Schools)</w:t>
      </w:r>
    </w:p>
    <w:p w:rsidR="00A2015B" w:rsidRDefault="00A2015B">
      <w:pPr>
        <w:spacing w:after="0"/>
        <w:ind w:left="720"/>
        <w:jc w:val="both"/>
        <w:rPr>
          <w:rFonts w:ascii="Arial" w:eastAsia="Arial" w:hAnsi="Arial" w:cs="Arial"/>
          <w:sz w:val="20"/>
          <w:szCs w:val="20"/>
        </w:rPr>
      </w:pPr>
    </w:p>
    <w:p w:rsidR="00A2015B" w:rsidRDefault="00A2015B">
      <w:pPr>
        <w:spacing w:after="0"/>
        <w:ind w:left="720"/>
        <w:jc w:val="both"/>
        <w:rPr>
          <w:rFonts w:ascii="Arial" w:eastAsia="Arial" w:hAnsi="Arial" w:cs="Arial"/>
          <w:sz w:val="20"/>
          <w:szCs w:val="20"/>
        </w:rPr>
      </w:pPr>
    </w:p>
    <w:p w:rsidR="00A2015B" w:rsidRDefault="00A2015B">
      <w:pPr>
        <w:spacing w:after="0"/>
        <w:ind w:left="720"/>
        <w:jc w:val="both"/>
        <w:rPr>
          <w:rFonts w:ascii="Arial" w:eastAsia="Arial" w:hAnsi="Arial" w:cs="Arial"/>
          <w:sz w:val="20"/>
          <w:szCs w:val="20"/>
        </w:rPr>
      </w:pPr>
    </w:p>
    <w:p w:rsidR="00A2015B" w:rsidRDefault="00C91596">
      <w:pPr>
        <w:spacing w:after="0"/>
        <w:jc w:val="center"/>
        <w:rPr>
          <w:rFonts w:ascii="Arial" w:eastAsia="Arial" w:hAnsi="Arial" w:cs="Arial"/>
          <w:b/>
          <w:sz w:val="20"/>
          <w:szCs w:val="20"/>
        </w:rPr>
      </w:pPr>
      <w:r>
        <w:rPr>
          <w:rFonts w:ascii="Arial" w:eastAsia="Arial" w:hAnsi="Arial" w:cs="Arial"/>
          <w:b/>
          <w:sz w:val="20"/>
          <w:szCs w:val="20"/>
        </w:rPr>
        <w:t>RISK OF INJURY AND ILLNESS</w:t>
      </w:r>
    </w:p>
    <w:p w:rsidR="00A2015B" w:rsidRDefault="00A2015B">
      <w:pPr>
        <w:spacing w:after="0"/>
        <w:ind w:left="280" w:hanging="280"/>
        <w:jc w:val="both"/>
        <w:rPr>
          <w:rFonts w:ascii="Arial" w:eastAsia="Arial" w:hAnsi="Arial" w:cs="Arial"/>
          <w:color w:val="FF0000"/>
          <w:sz w:val="20"/>
          <w:szCs w:val="20"/>
        </w:rPr>
      </w:pPr>
    </w:p>
    <w:p w:rsidR="00A2015B" w:rsidRDefault="00C91596">
      <w:pPr>
        <w:spacing w:after="0"/>
        <w:jc w:val="both"/>
        <w:rPr>
          <w:rFonts w:ascii="Arial" w:eastAsia="Arial" w:hAnsi="Arial" w:cs="Arial"/>
          <w:sz w:val="20"/>
          <w:szCs w:val="20"/>
        </w:rPr>
      </w:pPr>
      <w:bookmarkStart w:id="4" w:name="_heading=h.3znysh7" w:colFirst="0" w:colLast="0"/>
      <w:bookmarkEnd w:id="4"/>
      <w:r>
        <w:rPr>
          <w:rFonts w:ascii="Arial" w:eastAsia="Arial" w:hAnsi="Arial" w:cs="Arial"/>
          <w:sz w:val="20"/>
          <w:szCs w:val="20"/>
        </w:rPr>
        <w:t>Participation in an interscholastic sport can be a dangerous activity involving many risks of injury, illness, or death.  Injuries include, but are not limited to, serious neck and spinal injuries that may result in complete or partial paralysis, brain dam</w:t>
      </w:r>
      <w:r>
        <w:rPr>
          <w:rFonts w:ascii="Arial" w:eastAsia="Arial" w:hAnsi="Arial" w:cs="Arial"/>
          <w:sz w:val="20"/>
          <w:szCs w:val="20"/>
        </w:rPr>
        <w:t>age, serious injury to virtually all internal organs, bones, joints, ligaments, muscles, tendons, and other aspects of the body and serious impairment to the general health and well-being of the student. Illness may include bacterial or viral infections in</w:t>
      </w:r>
      <w:r>
        <w:rPr>
          <w:rFonts w:ascii="Arial" w:eastAsia="Arial" w:hAnsi="Arial" w:cs="Arial"/>
          <w:sz w:val="20"/>
          <w:szCs w:val="20"/>
        </w:rPr>
        <w:t xml:space="preserve">cluding, but not limited to, COVID-19. The dangers and risks of participating in interscholastic athletics may result not only in serious injury, but also in serious limitations to future abilities to earn a living and to engage in social and recreational </w:t>
      </w:r>
      <w:r>
        <w:rPr>
          <w:rFonts w:ascii="Arial" w:eastAsia="Arial" w:hAnsi="Arial" w:cs="Arial"/>
          <w:sz w:val="20"/>
          <w:szCs w:val="20"/>
        </w:rPr>
        <w:t>activities. BCPS reserves the right to adjust and implement precautionary methods as necessary to decrease the risk of exposure for our staff, students and spectators.  Failure by a student and/or family member to follow the plan may result in immediate re</w:t>
      </w:r>
      <w:r>
        <w:rPr>
          <w:rFonts w:ascii="Arial" w:eastAsia="Arial" w:hAnsi="Arial" w:cs="Arial"/>
          <w:sz w:val="20"/>
          <w:szCs w:val="20"/>
        </w:rPr>
        <w:t>moval from the sport/activity</w:t>
      </w:r>
    </w:p>
    <w:p w:rsidR="00A2015B" w:rsidRDefault="00C91596">
      <w:pPr>
        <w:spacing w:after="0"/>
        <w:jc w:val="both"/>
        <w:rPr>
          <w:rFonts w:ascii="Arial" w:eastAsia="Arial" w:hAnsi="Arial" w:cs="Arial"/>
          <w:sz w:val="20"/>
          <w:szCs w:val="20"/>
        </w:rPr>
      </w:pPr>
      <w:r>
        <w:rPr>
          <w:rFonts w:ascii="Arial" w:eastAsia="Arial" w:hAnsi="Arial" w:cs="Arial"/>
          <w:sz w:val="20"/>
          <w:szCs w:val="20"/>
        </w:rPr>
        <w:t>and possible suspension from future activities.</w:t>
      </w:r>
    </w:p>
    <w:p w:rsidR="00A2015B" w:rsidRDefault="00C91596">
      <w:pPr>
        <w:spacing w:after="0"/>
        <w:jc w:val="both"/>
        <w:rPr>
          <w:rFonts w:ascii="Arial" w:eastAsia="Arial" w:hAnsi="Arial" w:cs="Arial"/>
          <w:sz w:val="20"/>
          <w:szCs w:val="20"/>
        </w:rPr>
      </w:pPr>
      <w:r>
        <w:rPr>
          <w:rFonts w:ascii="Arial" w:eastAsia="Arial" w:hAnsi="Arial" w:cs="Arial"/>
          <w:sz w:val="20"/>
          <w:szCs w:val="20"/>
        </w:rPr>
        <w:t xml:space="preserve">     </w:t>
      </w:r>
    </w:p>
    <w:p w:rsidR="00A2015B" w:rsidRDefault="00C91596">
      <w:pPr>
        <w:spacing w:after="0"/>
        <w:jc w:val="both"/>
        <w:rPr>
          <w:rFonts w:ascii="Arial" w:eastAsia="Arial" w:hAnsi="Arial" w:cs="Arial"/>
          <w:sz w:val="20"/>
          <w:szCs w:val="20"/>
        </w:rPr>
      </w:pPr>
      <w:r>
        <w:rPr>
          <w:rFonts w:ascii="Arial" w:eastAsia="Arial" w:hAnsi="Arial" w:cs="Arial"/>
          <w:sz w:val="20"/>
          <w:szCs w:val="20"/>
        </w:rPr>
        <w:t>Due to these dangers, it is important to comply with the instructions of the coaching staff and to encourage the necessity of following the advice of physicians and the spo</w:t>
      </w:r>
      <w:r>
        <w:rPr>
          <w:rFonts w:ascii="Arial" w:eastAsia="Arial" w:hAnsi="Arial" w:cs="Arial"/>
          <w:sz w:val="20"/>
          <w:szCs w:val="20"/>
        </w:rPr>
        <w:t>rts medicine staff concerning the treatment and rehabilitation of any injury that may be sustained while participating in interscholastic sports.</w:t>
      </w:r>
    </w:p>
    <w:p w:rsidR="00A2015B" w:rsidRDefault="00A2015B">
      <w:pPr>
        <w:spacing w:after="0"/>
        <w:jc w:val="both"/>
        <w:rPr>
          <w:rFonts w:ascii="Arial" w:eastAsia="Arial" w:hAnsi="Arial" w:cs="Arial"/>
          <w:sz w:val="20"/>
          <w:szCs w:val="20"/>
        </w:rPr>
      </w:pPr>
    </w:p>
    <w:p w:rsidR="00A2015B" w:rsidRDefault="00C91596">
      <w:pPr>
        <w:spacing w:after="0"/>
        <w:jc w:val="both"/>
        <w:rPr>
          <w:rFonts w:ascii="Arial" w:eastAsia="Arial" w:hAnsi="Arial" w:cs="Arial"/>
          <w:sz w:val="20"/>
          <w:szCs w:val="20"/>
        </w:rPr>
      </w:pPr>
      <w:r>
        <w:rPr>
          <w:rFonts w:ascii="Arial" w:eastAsia="Arial" w:hAnsi="Arial" w:cs="Arial"/>
          <w:b/>
          <w:sz w:val="20"/>
          <w:szCs w:val="20"/>
        </w:rPr>
        <w:lastRenderedPageBreak/>
        <w:t xml:space="preserve">Note: </w:t>
      </w:r>
      <w:r>
        <w:rPr>
          <w:rFonts w:ascii="Arial" w:eastAsia="Arial" w:hAnsi="Arial" w:cs="Arial"/>
          <w:sz w:val="20"/>
          <w:szCs w:val="20"/>
        </w:rPr>
        <w:t xml:space="preserve"> All BCPS Sideline and Competition Cheerleading Teams follow NFHS (National Federation of State High Sc</w:t>
      </w:r>
      <w:r>
        <w:rPr>
          <w:rFonts w:ascii="Arial" w:eastAsia="Arial" w:hAnsi="Arial" w:cs="Arial"/>
          <w:sz w:val="20"/>
          <w:szCs w:val="20"/>
        </w:rPr>
        <w:t xml:space="preserve">hools) Spirit Rules.  This includes Middle School Cheerleading Teams.   </w:t>
      </w:r>
    </w:p>
    <w:p w:rsidR="00A2015B" w:rsidRDefault="00A2015B">
      <w:pPr>
        <w:spacing w:after="0"/>
        <w:jc w:val="both"/>
        <w:rPr>
          <w:rFonts w:ascii="Arial" w:eastAsia="Arial" w:hAnsi="Arial" w:cs="Arial"/>
          <w:sz w:val="20"/>
          <w:szCs w:val="20"/>
        </w:rPr>
      </w:pPr>
    </w:p>
    <w:p w:rsidR="00A2015B" w:rsidRDefault="00A2015B">
      <w:pPr>
        <w:spacing w:after="0"/>
        <w:jc w:val="both"/>
        <w:rPr>
          <w:rFonts w:ascii="Arial" w:eastAsia="Arial" w:hAnsi="Arial" w:cs="Arial"/>
          <w:sz w:val="20"/>
          <w:szCs w:val="20"/>
        </w:rPr>
      </w:pPr>
    </w:p>
    <w:p w:rsidR="00A2015B" w:rsidRDefault="00A2015B">
      <w:pPr>
        <w:spacing w:after="0"/>
        <w:jc w:val="both"/>
        <w:rPr>
          <w:rFonts w:ascii="Arial" w:eastAsia="Arial" w:hAnsi="Arial" w:cs="Arial"/>
          <w:sz w:val="20"/>
          <w:szCs w:val="20"/>
        </w:rPr>
      </w:pPr>
    </w:p>
    <w:p w:rsidR="00A2015B" w:rsidRDefault="00C91596">
      <w:pPr>
        <w:spacing w:after="0"/>
        <w:jc w:val="center"/>
        <w:rPr>
          <w:rFonts w:ascii="Arial" w:eastAsia="Arial" w:hAnsi="Arial" w:cs="Arial"/>
          <w:b/>
          <w:sz w:val="20"/>
          <w:szCs w:val="20"/>
        </w:rPr>
      </w:pPr>
      <w:r>
        <w:rPr>
          <w:rFonts w:ascii="Arial" w:eastAsia="Arial" w:hAnsi="Arial" w:cs="Arial"/>
          <w:b/>
          <w:sz w:val="20"/>
          <w:szCs w:val="20"/>
        </w:rPr>
        <w:t>MEDICAL AUTHORIZATION IN ABSENCE OF PARENT</w:t>
      </w:r>
    </w:p>
    <w:p w:rsidR="00A2015B" w:rsidRDefault="00A2015B">
      <w:pPr>
        <w:spacing w:after="0"/>
        <w:jc w:val="both"/>
        <w:rPr>
          <w:rFonts w:ascii="Arial" w:eastAsia="Arial" w:hAnsi="Arial" w:cs="Arial"/>
          <w:b/>
          <w:sz w:val="20"/>
          <w:szCs w:val="20"/>
        </w:rPr>
      </w:pPr>
    </w:p>
    <w:p w:rsidR="00A2015B" w:rsidRDefault="00C91596">
      <w:pPr>
        <w:spacing w:after="0"/>
        <w:jc w:val="both"/>
        <w:rPr>
          <w:rFonts w:ascii="Arial" w:eastAsia="Arial" w:hAnsi="Arial" w:cs="Arial"/>
          <w:sz w:val="20"/>
          <w:szCs w:val="20"/>
        </w:rPr>
      </w:pPr>
      <w:bookmarkStart w:id="5" w:name="_heading=h.2et92p0" w:colFirst="0" w:colLast="0"/>
      <w:bookmarkEnd w:id="5"/>
      <w:r>
        <w:rPr>
          <w:rFonts w:ascii="Arial" w:eastAsia="Arial" w:hAnsi="Arial" w:cs="Arial"/>
          <w:sz w:val="20"/>
          <w:szCs w:val="20"/>
        </w:rPr>
        <w:t>If an injury occurs, appropriate steps are taken by the coaching staff and certified Athletic Trainers.  Parental contact will be sought.  In the absence of a parent, attending physicians will treat an athlete for necessary medical or minor surgical care a</w:t>
      </w:r>
      <w:r>
        <w:rPr>
          <w:rFonts w:ascii="Arial" w:eastAsia="Arial" w:hAnsi="Arial" w:cs="Arial"/>
          <w:sz w:val="20"/>
          <w:szCs w:val="20"/>
        </w:rPr>
        <w:t xml:space="preserve">nd/or x-ray examinations.  In the event that an athlete becomes unconscious or mentally unable to make a sound, reasonable decision, the decision for necessary major surgery or medical treatment will be made by the attending physician. </w:t>
      </w:r>
    </w:p>
    <w:p w:rsidR="00A2015B" w:rsidRDefault="00A2015B">
      <w:pPr>
        <w:spacing w:after="0"/>
        <w:jc w:val="both"/>
        <w:rPr>
          <w:rFonts w:ascii="Arial" w:eastAsia="Arial" w:hAnsi="Arial" w:cs="Arial"/>
          <w:sz w:val="20"/>
          <w:szCs w:val="20"/>
        </w:rPr>
      </w:pPr>
      <w:bookmarkStart w:id="6" w:name="_heading=h.1py029kqvm1g" w:colFirst="0" w:colLast="0"/>
      <w:bookmarkEnd w:id="6"/>
    </w:p>
    <w:p w:rsidR="00A2015B" w:rsidRDefault="00C91596">
      <w:pPr>
        <w:spacing w:after="0"/>
        <w:jc w:val="both"/>
        <w:rPr>
          <w:rFonts w:ascii="Arial" w:eastAsia="Arial" w:hAnsi="Arial" w:cs="Arial"/>
          <w:sz w:val="20"/>
          <w:szCs w:val="20"/>
        </w:rPr>
      </w:pPr>
      <w:r>
        <w:rPr>
          <w:rFonts w:ascii="Arial" w:eastAsia="Arial" w:hAnsi="Arial" w:cs="Arial"/>
          <w:sz w:val="20"/>
          <w:szCs w:val="20"/>
        </w:rPr>
        <w:t xml:space="preserve"> </w:t>
      </w:r>
    </w:p>
    <w:p w:rsidR="00A2015B" w:rsidRDefault="00C91596">
      <w:pPr>
        <w:spacing w:after="0"/>
        <w:jc w:val="center"/>
        <w:rPr>
          <w:rFonts w:ascii="Arial" w:eastAsia="Arial" w:hAnsi="Arial" w:cs="Arial"/>
          <w:b/>
          <w:sz w:val="20"/>
          <w:szCs w:val="20"/>
        </w:rPr>
      </w:pPr>
      <w:r>
        <w:rPr>
          <w:rFonts w:ascii="Arial" w:eastAsia="Arial" w:hAnsi="Arial" w:cs="Arial"/>
          <w:b/>
          <w:sz w:val="20"/>
          <w:szCs w:val="20"/>
        </w:rPr>
        <w:t>NON-PRESCRIPTION</w:t>
      </w:r>
      <w:r>
        <w:rPr>
          <w:rFonts w:ascii="Arial" w:eastAsia="Arial" w:hAnsi="Arial" w:cs="Arial"/>
          <w:b/>
          <w:sz w:val="20"/>
          <w:szCs w:val="20"/>
        </w:rPr>
        <w:t xml:space="preserve"> AND PRESCRIPTION MEDICATIONS</w:t>
      </w:r>
    </w:p>
    <w:p w:rsidR="00A2015B" w:rsidRDefault="00A2015B">
      <w:pPr>
        <w:spacing w:after="0"/>
        <w:jc w:val="both"/>
        <w:rPr>
          <w:rFonts w:ascii="Arial" w:eastAsia="Arial" w:hAnsi="Arial" w:cs="Arial"/>
          <w:b/>
          <w:sz w:val="20"/>
          <w:szCs w:val="20"/>
        </w:rPr>
      </w:pPr>
    </w:p>
    <w:p w:rsidR="00A2015B" w:rsidRDefault="00C91596">
      <w:pPr>
        <w:spacing w:after="0"/>
        <w:jc w:val="both"/>
        <w:rPr>
          <w:rFonts w:ascii="Arial" w:eastAsia="Arial" w:hAnsi="Arial" w:cs="Arial"/>
          <w:sz w:val="20"/>
          <w:szCs w:val="20"/>
        </w:rPr>
      </w:pPr>
      <w:r>
        <w:rPr>
          <w:rFonts w:ascii="Arial" w:eastAsia="Arial" w:hAnsi="Arial" w:cs="Arial"/>
          <w:sz w:val="20"/>
          <w:szCs w:val="20"/>
        </w:rPr>
        <w:t>Non-prescription or prescription medications can be administered by the Athletic Trainer, coaches or a school administrator.These staff members are trained annually in administering medication procedures. Student athletes wit</w:t>
      </w:r>
      <w:r>
        <w:rPr>
          <w:rFonts w:ascii="Arial" w:eastAsia="Arial" w:hAnsi="Arial" w:cs="Arial"/>
          <w:sz w:val="20"/>
          <w:szCs w:val="20"/>
        </w:rPr>
        <w:t xml:space="preserve">h medical concerns should provide the necessary medical documentation and supplies to participate.  </w:t>
      </w:r>
    </w:p>
    <w:p w:rsidR="00A2015B" w:rsidRDefault="00A2015B">
      <w:pPr>
        <w:spacing w:after="0"/>
        <w:jc w:val="both"/>
        <w:rPr>
          <w:rFonts w:ascii="Arial" w:eastAsia="Arial" w:hAnsi="Arial" w:cs="Arial"/>
          <w:color w:val="FF0000"/>
          <w:sz w:val="20"/>
          <w:szCs w:val="20"/>
        </w:rPr>
      </w:pPr>
    </w:p>
    <w:p w:rsidR="00A2015B" w:rsidRDefault="00C91596">
      <w:pPr>
        <w:jc w:val="center"/>
        <w:rPr>
          <w:rFonts w:ascii="Arial" w:eastAsia="Arial" w:hAnsi="Arial" w:cs="Arial"/>
          <w:b/>
          <w:sz w:val="20"/>
          <w:szCs w:val="20"/>
        </w:rPr>
      </w:pPr>
      <w:bookmarkStart w:id="7" w:name="_heading=h.tyjcwt" w:colFirst="0" w:colLast="0"/>
      <w:bookmarkEnd w:id="7"/>
      <w:r>
        <w:rPr>
          <w:rFonts w:ascii="Arial" w:eastAsia="Arial" w:hAnsi="Arial" w:cs="Arial"/>
          <w:b/>
          <w:sz w:val="20"/>
          <w:szCs w:val="20"/>
        </w:rPr>
        <w:t>ATHLETES AND ANABOLIC STEROIDS</w:t>
      </w:r>
    </w:p>
    <w:p w:rsidR="00A2015B" w:rsidRDefault="00C91596">
      <w:pPr>
        <w:spacing w:after="0"/>
        <w:jc w:val="both"/>
        <w:rPr>
          <w:rFonts w:ascii="Arial" w:eastAsia="Arial" w:hAnsi="Arial" w:cs="Arial"/>
          <w:sz w:val="20"/>
          <w:szCs w:val="20"/>
        </w:rPr>
      </w:pPr>
      <w:r>
        <w:rPr>
          <w:rFonts w:ascii="Arial" w:eastAsia="Arial" w:hAnsi="Arial" w:cs="Arial"/>
          <w:sz w:val="20"/>
          <w:szCs w:val="20"/>
        </w:rPr>
        <w:t xml:space="preserve">The </w:t>
      </w:r>
      <w:r>
        <w:rPr>
          <w:rFonts w:ascii="Arial" w:eastAsia="Arial" w:hAnsi="Arial" w:cs="Arial"/>
          <w:i/>
          <w:sz w:val="20"/>
          <w:szCs w:val="20"/>
        </w:rPr>
        <w:t>Code of Virginia</w:t>
      </w:r>
      <w:r>
        <w:rPr>
          <w:rFonts w:ascii="Arial" w:eastAsia="Arial" w:hAnsi="Arial" w:cs="Arial"/>
          <w:sz w:val="20"/>
          <w:szCs w:val="20"/>
        </w:rPr>
        <w:t xml:space="preserve"> mandates that any student athletes who have been found to have used anabolic steroids will be ineligib</w:t>
      </w:r>
      <w:r>
        <w:rPr>
          <w:rFonts w:ascii="Arial" w:eastAsia="Arial" w:hAnsi="Arial" w:cs="Arial"/>
          <w:sz w:val="20"/>
          <w:szCs w:val="20"/>
        </w:rPr>
        <w:t xml:space="preserve">le to compete in interscholastic athletic competitions for two school years (§ 22.1-276.3, </w:t>
      </w:r>
      <w:r>
        <w:rPr>
          <w:rFonts w:ascii="Arial" w:eastAsia="Arial" w:hAnsi="Arial" w:cs="Arial"/>
          <w:i/>
          <w:sz w:val="20"/>
          <w:szCs w:val="20"/>
        </w:rPr>
        <w:t>Code of Virginia</w:t>
      </w:r>
      <w:r>
        <w:rPr>
          <w:rFonts w:ascii="Arial" w:eastAsia="Arial" w:hAnsi="Arial" w:cs="Arial"/>
          <w:sz w:val="20"/>
          <w:szCs w:val="20"/>
        </w:rPr>
        <w:t xml:space="preserve">).  </w:t>
      </w:r>
    </w:p>
    <w:p w:rsidR="00A2015B" w:rsidRDefault="00A2015B">
      <w:pPr>
        <w:spacing w:after="0"/>
        <w:jc w:val="both"/>
        <w:rPr>
          <w:rFonts w:ascii="Arial" w:eastAsia="Arial" w:hAnsi="Arial" w:cs="Arial"/>
          <w:b/>
          <w:sz w:val="20"/>
          <w:szCs w:val="20"/>
        </w:rPr>
      </w:pPr>
    </w:p>
    <w:p w:rsidR="00A2015B" w:rsidRDefault="00C91596">
      <w:pPr>
        <w:spacing w:after="0"/>
        <w:jc w:val="center"/>
        <w:rPr>
          <w:rFonts w:ascii="Arial" w:eastAsia="Arial" w:hAnsi="Arial" w:cs="Arial"/>
          <w:b/>
          <w:sz w:val="20"/>
          <w:szCs w:val="20"/>
        </w:rPr>
      </w:pPr>
      <w:r>
        <w:rPr>
          <w:rFonts w:ascii="Arial" w:eastAsia="Arial" w:hAnsi="Arial" w:cs="Arial"/>
          <w:b/>
          <w:sz w:val="20"/>
          <w:szCs w:val="20"/>
        </w:rPr>
        <w:t>ALCOHOL AND DRUGS</w:t>
      </w:r>
    </w:p>
    <w:p w:rsidR="00A2015B" w:rsidRDefault="00A2015B">
      <w:pPr>
        <w:spacing w:after="0"/>
        <w:jc w:val="both"/>
        <w:rPr>
          <w:rFonts w:ascii="Arial" w:eastAsia="Arial" w:hAnsi="Arial" w:cs="Arial"/>
          <w:sz w:val="20"/>
          <w:szCs w:val="20"/>
        </w:rPr>
      </w:pPr>
    </w:p>
    <w:p w:rsidR="00A2015B" w:rsidRDefault="00C91596">
      <w:pPr>
        <w:spacing w:after="0"/>
        <w:jc w:val="both"/>
        <w:rPr>
          <w:rFonts w:ascii="Arial" w:eastAsia="Arial" w:hAnsi="Arial" w:cs="Arial"/>
          <w:sz w:val="20"/>
          <w:szCs w:val="20"/>
        </w:rPr>
      </w:pPr>
      <w:bookmarkStart w:id="8" w:name="_heading=h.3dy6vkm" w:colFirst="0" w:colLast="0"/>
      <w:bookmarkEnd w:id="8"/>
      <w:r>
        <w:rPr>
          <w:rFonts w:ascii="Arial" w:eastAsia="Arial" w:hAnsi="Arial" w:cs="Arial"/>
          <w:sz w:val="20"/>
          <w:szCs w:val="20"/>
        </w:rPr>
        <w:t>The unlawful manufacture, distribution, dispensation, possession, use or being under the influence of alcohol, anabolic ster</w:t>
      </w:r>
      <w:r>
        <w:rPr>
          <w:rFonts w:ascii="Arial" w:eastAsia="Arial" w:hAnsi="Arial" w:cs="Arial"/>
          <w:sz w:val="20"/>
          <w:szCs w:val="20"/>
        </w:rPr>
        <w:t xml:space="preserve">oids, or any narcotic drug, hallucinogenic drug, amphetamine, barbiturate, marijuana or other controlled substance as defined in the Drug Control Act of Chapter 34 of Title 54.1 of the </w:t>
      </w:r>
      <w:r>
        <w:rPr>
          <w:rFonts w:ascii="Arial" w:eastAsia="Arial" w:hAnsi="Arial" w:cs="Arial"/>
          <w:i/>
          <w:sz w:val="20"/>
          <w:szCs w:val="20"/>
        </w:rPr>
        <w:t>Code of Virginia</w:t>
      </w:r>
      <w:r>
        <w:rPr>
          <w:rFonts w:ascii="Arial" w:eastAsia="Arial" w:hAnsi="Arial" w:cs="Arial"/>
          <w:sz w:val="20"/>
          <w:szCs w:val="20"/>
        </w:rPr>
        <w:t xml:space="preserve"> and as defined in 21 USC section 812, imitation contro</w:t>
      </w:r>
      <w:r>
        <w:rPr>
          <w:rFonts w:ascii="Arial" w:eastAsia="Arial" w:hAnsi="Arial" w:cs="Arial"/>
          <w:sz w:val="20"/>
          <w:szCs w:val="20"/>
        </w:rPr>
        <w:t>lled substances or drug paraphernalia while on school property, while going to and from school, or while engaged in or attending any school-sponsored or school approved activity or event, is prohibited and will result in an automatic recommendation of expu</w:t>
      </w:r>
      <w:r>
        <w:rPr>
          <w:rFonts w:ascii="Arial" w:eastAsia="Arial" w:hAnsi="Arial" w:cs="Arial"/>
          <w:sz w:val="20"/>
          <w:szCs w:val="20"/>
        </w:rPr>
        <w:t xml:space="preserve">lsion from school. Any student athlete who uses or possesses drugs or alcohol at school or who is charged with the possession or use of drugs or alcohol, while in-season, in the community will be dismissed from their current team.  </w:t>
      </w:r>
    </w:p>
    <w:p w:rsidR="00A2015B" w:rsidRDefault="00A2015B">
      <w:pPr>
        <w:spacing w:after="0"/>
        <w:jc w:val="both"/>
        <w:rPr>
          <w:rFonts w:ascii="Arial" w:eastAsia="Arial" w:hAnsi="Arial" w:cs="Arial"/>
          <w:sz w:val="20"/>
          <w:szCs w:val="20"/>
        </w:rPr>
      </w:pPr>
      <w:bookmarkStart w:id="9" w:name="_heading=h.w15ibqvr1ky8" w:colFirst="0" w:colLast="0"/>
      <w:bookmarkEnd w:id="9"/>
    </w:p>
    <w:p w:rsidR="00A2015B" w:rsidRDefault="00C91596">
      <w:pPr>
        <w:spacing w:after="0"/>
        <w:jc w:val="center"/>
        <w:rPr>
          <w:rFonts w:ascii="Arial" w:eastAsia="Arial" w:hAnsi="Arial" w:cs="Arial"/>
          <w:color w:val="222222"/>
          <w:sz w:val="20"/>
          <w:szCs w:val="20"/>
        </w:rPr>
      </w:pPr>
      <w:r>
        <w:rPr>
          <w:rFonts w:ascii="Arial" w:eastAsia="Arial" w:hAnsi="Arial" w:cs="Arial"/>
          <w:b/>
          <w:color w:val="222222"/>
          <w:sz w:val="20"/>
          <w:szCs w:val="20"/>
        </w:rPr>
        <w:t>STUDENT- ATHLETE CONCU</w:t>
      </w:r>
      <w:r>
        <w:rPr>
          <w:rFonts w:ascii="Arial" w:eastAsia="Arial" w:hAnsi="Arial" w:cs="Arial"/>
          <w:b/>
          <w:color w:val="222222"/>
          <w:sz w:val="20"/>
          <w:szCs w:val="20"/>
        </w:rPr>
        <w:t>SSIONS DURING EXTRA-CURRICULAR ACTIVITIES POLICY</w:t>
      </w:r>
    </w:p>
    <w:p w:rsidR="00A2015B" w:rsidRDefault="00C91596">
      <w:pPr>
        <w:spacing w:after="0"/>
        <w:jc w:val="both"/>
        <w:rPr>
          <w:rFonts w:ascii="Arial" w:eastAsia="Arial" w:hAnsi="Arial" w:cs="Arial"/>
          <w:color w:val="222222"/>
          <w:sz w:val="20"/>
          <w:szCs w:val="20"/>
        </w:rPr>
      </w:pPr>
      <w:r>
        <w:rPr>
          <w:rFonts w:ascii="Arial" w:eastAsia="Arial" w:hAnsi="Arial" w:cs="Arial"/>
          <w:color w:val="222222"/>
          <w:sz w:val="20"/>
          <w:szCs w:val="20"/>
        </w:rPr>
        <w:t> </w:t>
      </w:r>
    </w:p>
    <w:p w:rsidR="00A2015B" w:rsidRDefault="00C91596">
      <w:pPr>
        <w:spacing w:after="0"/>
        <w:jc w:val="both"/>
        <w:rPr>
          <w:rFonts w:ascii="Arial" w:eastAsia="Arial" w:hAnsi="Arial" w:cs="Arial"/>
          <w:color w:val="222222"/>
          <w:sz w:val="20"/>
          <w:szCs w:val="20"/>
        </w:rPr>
      </w:pPr>
      <w:r>
        <w:rPr>
          <w:rFonts w:ascii="Arial" w:eastAsia="Arial" w:hAnsi="Arial" w:cs="Arial"/>
          <w:color w:val="222222"/>
          <w:sz w:val="20"/>
          <w:szCs w:val="20"/>
        </w:rPr>
        <w:t>Bedford County Public Schools desires the safe return to activity for all student-athletes participating in extracurricular physical activities following an injury, but particularly after a concussion.  The goal of this policy is to ensure (i) that coaches</w:t>
      </w:r>
      <w:r>
        <w:rPr>
          <w:rFonts w:ascii="Arial" w:eastAsia="Arial" w:hAnsi="Arial" w:cs="Arial"/>
          <w:color w:val="222222"/>
          <w:sz w:val="20"/>
          <w:szCs w:val="20"/>
        </w:rPr>
        <w:t>, school staff, volunteers, student-athletes, and their parents or guardian are aware of the short-term and long-term effects of concussions; (ii) that concussed student-athletes are identified, removed from play immediately, and referred appropriately; an</w:t>
      </w:r>
      <w:r>
        <w:rPr>
          <w:rFonts w:ascii="Arial" w:eastAsia="Arial" w:hAnsi="Arial" w:cs="Arial"/>
          <w:color w:val="222222"/>
          <w:sz w:val="20"/>
          <w:szCs w:val="20"/>
        </w:rPr>
        <w:t>d (iii) that concussed student-athletes are returned to play only after receiving appropriate medical care, given adequate time to heal, and are symptom free.</w:t>
      </w:r>
    </w:p>
    <w:p w:rsidR="00A2015B" w:rsidRDefault="00C91596">
      <w:pPr>
        <w:spacing w:after="0"/>
        <w:jc w:val="both"/>
        <w:rPr>
          <w:rFonts w:ascii="Arial" w:eastAsia="Arial" w:hAnsi="Arial" w:cs="Arial"/>
          <w:color w:val="222222"/>
          <w:sz w:val="20"/>
          <w:szCs w:val="20"/>
        </w:rPr>
      </w:pPr>
      <w:r>
        <w:rPr>
          <w:rFonts w:ascii="Arial" w:eastAsia="Arial" w:hAnsi="Arial" w:cs="Arial"/>
          <w:color w:val="222222"/>
          <w:sz w:val="20"/>
          <w:szCs w:val="20"/>
        </w:rPr>
        <w:t> </w:t>
      </w:r>
    </w:p>
    <w:p w:rsidR="00A2015B" w:rsidRDefault="00C91596">
      <w:pPr>
        <w:spacing w:after="0"/>
        <w:jc w:val="both"/>
        <w:rPr>
          <w:rFonts w:ascii="Arial" w:eastAsia="Arial" w:hAnsi="Arial" w:cs="Arial"/>
          <w:color w:val="222222"/>
          <w:sz w:val="20"/>
          <w:szCs w:val="20"/>
        </w:rPr>
      </w:pPr>
      <w:r>
        <w:rPr>
          <w:rFonts w:ascii="Arial" w:eastAsia="Arial" w:hAnsi="Arial" w:cs="Arial"/>
          <w:b/>
          <w:color w:val="222222"/>
          <w:sz w:val="20"/>
          <w:szCs w:val="20"/>
        </w:rPr>
        <w:t>Definitions</w:t>
      </w:r>
    </w:p>
    <w:p w:rsidR="00A2015B" w:rsidRDefault="00C91596">
      <w:pPr>
        <w:spacing w:after="0"/>
        <w:jc w:val="both"/>
        <w:rPr>
          <w:rFonts w:ascii="Arial" w:eastAsia="Arial" w:hAnsi="Arial" w:cs="Arial"/>
          <w:color w:val="222222"/>
          <w:sz w:val="20"/>
          <w:szCs w:val="20"/>
        </w:rPr>
      </w:pPr>
      <w:r>
        <w:rPr>
          <w:rFonts w:ascii="Arial" w:eastAsia="Arial" w:hAnsi="Arial" w:cs="Arial"/>
          <w:color w:val="222222"/>
          <w:sz w:val="20"/>
          <w:szCs w:val="20"/>
        </w:rPr>
        <w:t> </w:t>
      </w:r>
    </w:p>
    <w:p w:rsidR="00A2015B" w:rsidRDefault="00C91596">
      <w:pPr>
        <w:spacing w:after="0"/>
        <w:jc w:val="both"/>
        <w:rPr>
          <w:rFonts w:ascii="Arial" w:eastAsia="Arial" w:hAnsi="Arial" w:cs="Arial"/>
          <w:i/>
          <w:color w:val="222222"/>
          <w:sz w:val="20"/>
          <w:szCs w:val="20"/>
        </w:rPr>
      </w:pPr>
      <w:r>
        <w:rPr>
          <w:rFonts w:ascii="Arial" w:eastAsia="Arial" w:hAnsi="Arial" w:cs="Arial"/>
          <w:b/>
          <w:color w:val="222222"/>
          <w:sz w:val="20"/>
          <w:szCs w:val="20"/>
        </w:rPr>
        <w:t>Concussion:</w:t>
      </w:r>
      <w:r>
        <w:rPr>
          <w:rFonts w:ascii="Arial" w:eastAsia="Arial" w:hAnsi="Arial" w:cs="Arial"/>
          <w:color w:val="222222"/>
          <w:sz w:val="20"/>
          <w:szCs w:val="20"/>
        </w:rPr>
        <w:t>   </w:t>
      </w:r>
      <w:r>
        <w:rPr>
          <w:rFonts w:ascii="Arial" w:eastAsia="Arial" w:hAnsi="Arial" w:cs="Arial"/>
          <w:i/>
          <w:color w:val="222222"/>
          <w:sz w:val="20"/>
          <w:szCs w:val="20"/>
        </w:rPr>
        <w:t>a brain injury that is characterized by an onset of impairment of c</w:t>
      </w:r>
      <w:r>
        <w:rPr>
          <w:rFonts w:ascii="Arial" w:eastAsia="Arial" w:hAnsi="Arial" w:cs="Arial"/>
          <w:i/>
          <w:color w:val="222222"/>
          <w:sz w:val="20"/>
          <w:szCs w:val="20"/>
        </w:rPr>
        <w:t>ognitive and/or physical functioning, and is caused by a blow to the head, face or neck, or a blow to the body that causes a sudden jarring of the head (i.e., a helmet to the head, being knocked to the ground). A concussion can occur with or without a loss</w:t>
      </w:r>
      <w:r>
        <w:rPr>
          <w:rFonts w:ascii="Arial" w:eastAsia="Arial" w:hAnsi="Arial" w:cs="Arial"/>
          <w:i/>
          <w:color w:val="222222"/>
          <w:sz w:val="20"/>
          <w:szCs w:val="20"/>
        </w:rPr>
        <w:t xml:space="preserve"> of consciousness, and proper management is essential to the immediate safety and long-term future of the injured individual.</w:t>
      </w:r>
    </w:p>
    <w:p w:rsidR="00A2015B" w:rsidRDefault="00A2015B">
      <w:pPr>
        <w:spacing w:after="0"/>
        <w:jc w:val="both"/>
        <w:rPr>
          <w:rFonts w:ascii="Arial" w:eastAsia="Arial" w:hAnsi="Arial" w:cs="Arial"/>
          <w:sz w:val="24"/>
          <w:szCs w:val="24"/>
        </w:rPr>
      </w:pPr>
    </w:p>
    <w:p w:rsidR="00A2015B" w:rsidRDefault="00C91596">
      <w:pPr>
        <w:spacing w:after="0"/>
        <w:jc w:val="both"/>
        <w:rPr>
          <w:rFonts w:ascii="Arial" w:eastAsia="Arial" w:hAnsi="Arial" w:cs="Arial"/>
          <w:i/>
          <w:color w:val="222222"/>
          <w:sz w:val="20"/>
          <w:szCs w:val="20"/>
        </w:rPr>
      </w:pPr>
      <w:r>
        <w:rPr>
          <w:rFonts w:ascii="Arial" w:eastAsia="Arial" w:hAnsi="Arial" w:cs="Arial"/>
          <w:b/>
          <w:sz w:val="20"/>
          <w:szCs w:val="20"/>
        </w:rPr>
        <w:t>Post-Concussion Syndrome</w:t>
      </w:r>
      <w:r>
        <w:rPr>
          <w:rFonts w:ascii="Arial" w:eastAsia="Arial" w:hAnsi="Arial" w:cs="Arial"/>
          <w:i/>
          <w:sz w:val="20"/>
          <w:szCs w:val="20"/>
        </w:rPr>
        <w:t>:  is a complex disorder in which various symptoms- such as headaches and dizziness-last for weeks and sometimes months after the injury that caused the concussion.</w:t>
      </w:r>
    </w:p>
    <w:p w:rsidR="00A2015B" w:rsidRDefault="00C91596">
      <w:pPr>
        <w:spacing w:after="0"/>
        <w:jc w:val="both"/>
        <w:rPr>
          <w:rFonts w:ascii="Arial" w:eastAsia="Arial" w:hAnsi="Arial" w:cs="Arial"/>
          <w:color w:val="222222"/>
          <w:sz w:val="20"/>
          <w:szCs w:val="20"/>
        </w:rPr>
      </w:pPr>
      <w:r>
        <w:rPr>
          <w:rFonts w:ascii="Arial" w:eastAsia="Arial" w:hAnsi="Arial" w:cs="Arial"/>
          <w:color w:val="222222"/>
          <w:sz w:val="20"/>
          <w:szCs w:val="20"/>
        </w:rPr>
        <w:t> </w:t>
      </w:r>
    </w:p>
    <w:p w:rsidR="00A2015B" w:rsidRDefault="00C91596">
      <w:pPr>
        <w:spacing w:after="0"/>
        <w:jc w:val="both"/>
        <w:rPr>
          <w:rFonts w:ascii="Arial" w:eastAsia="Arial" w:hAnsi="Arial" w:cs="Arial"/>
          <w:color w:val="222222"/>
          <w:sz w:val="20"/>
          <w:szCs w:val="20"/>
        </w:rPr>
      </w:pPr>
      <w:r>
        <w:rPr>
          <w:rFonts w:ascii="Arial" w:eastAsia="Arial" w:hAnsi="Arial" w:cs="Arial"/>
          <w:b/>
          <w:color w:val="222222"/>
          <w:sz w:val="20"/>
          <w:szCs w:val="20"/>
        </w:rPr>
        <w:t>Licensed Health Care Provider: </w:t>
      </w:r>
      <w:r>
        <w:rPr>
          <w:rFonts w:ascii="Arial" w:eastAsia="Arial" w:hAnsi="Arial" w:cs="Arial"/>
          <w:i/>
          <w:color w:val="222222"/>
          <w:sz w:val="20"/>
          <w:szCs w:val="20"/>
        </w:rPr>
        <w:t>a physician, physician assistant, athletic trainer, or ost</w:t>
      </w:r>
      <w:r>
        <w:rPr>
          <w:rFonts w:ascii="Arial" w:eastAsia="Arial" w:hAnsi="Arial" w:cs="Arial"/>
          <w:i/>
          <w:color w:val="222222"/>
          <w:sz w:val="20"/>
          <w:szCs w:val="20"/>
        </w:rPr>
        <w:t>eopath licensed by the Virginia Board of Medicine; a neuropsychologist licensed by the Board of Psychology; or a nurse practitioner licensed by the Virginia State Board of Nursing.</w:t>
      </w:r>
    </w:p>
    <w:p w:rsidR="00A2015B" w:rsidRDefault="00C91596">
      <w:pPr>
        <w:spacing w:after="0"/>
        <w:jc w:val="both"/>
        <w:rPr>
          <w:rFonts w:ascii="Arial" w:eastAsia="Arial" w:hAnsi="Arial" w:cs="Arial"/>
          <w:color w:val="222222"/>
          <w:sz w:val="20"/>
          <w:szCs w:val="20"/>
        </w:rPr>
      </w:pPr>
      <w:r>
        <w:rPr>
          <w:rFonts w:ascii="Arial" w:eastAsia="Arial" w:hAnsi="Arial" w:cs="Arial"/>
          <w:color w:val="222222"/>
          <w:sz w:val="20"/>
          <w:szCs w:val="20"/>
        </w:rPr>
        <w:lastRenderedPageBreak/>
        <w:t> </w:t>
      </w:r>
    </w:p>
    <w:p w:rsidR="00A2015B" w:rsidRDefault="00C91596">
      <w:pPr>
        <w:spacing w:after="0"/>
        <w:jc w:val="both"/>
        <w:rPr>
          <w:rFonts w:ascii="Arial" w:eastAsia="Arial" w:hAnsi="Arial" w:cs="Arial"/>
          <w:i/>
          <w:color w:val="222222"/>
          <w:sz w:val="20"/>
          <w:szCs w:val="20"/>
        </w:rPr>
      </w:pPr>
      <w:r>
        <w:rPr>
          <w:rFonts w:ascii="Arial" w:eastAsia="Arial" w:hAnsi="Arial" w:cs="Arial"/>
          <w:b/>
          <w:color w:val="222222"/>
          <w:sz w:val="20"/>
          <w:szCs w:val="20"/>
        </w:rPr>
        <w:t>Return to Play:  </w:t>
      </w:r>
      <w:r>
        <w:rPr>
          <w:rFonts w:ascii="Arial" w:eastAsia="Arial" w:hAnsi="Arial" w:cs="Arial"/>
          <w:i/>
          <w:color w:val="222222"/>
          <w:sz w:val="20"/>
          <w:szCs w:val="20"/>
        </w:rPr>
        <w:t>to participate in a non-medically supervised practice, g</w:t>
      </w:r>
      <w:r>
        <w:rPr>
          <w:rFonts w:ascii="Arial" w:eastAsia="Arial" w:hAnsi="Arial" w:cs="Arial"/>
          <w:i/>
          <w:color w:val="222222"/>
          <w:sz w:val="20"/>
          <w:szCs w:val="20"/>
        </w:rPr>
        <w:t>ame, or athletic competition.</w:t>
      </w:r>
    </w:p>
    <w:p w:rsidR="00A2015B" w:rsidRDefault="00A2015B">
      <w:pPr>
        <w:spacing w:after="0"/>
        <w:jc w:val="both"/>
        <w:rPr>
          <w:rFonts w:ascii="Arial" w:eastAsia="Arial" w:hAnsi="Arial" w:cs="Arial"/>
          <w:i/>
          <w:color w:val="222222"/>
          <w:sz w:val="20"/>
          <w:szCs w:val="20"/>
        </w:rPr>
      </w:pPr>
    </w:p>
    <w:p w:rsidR="00A2015B" w:rsidRDefault="00C91596">
      <w:pPr>
        <w:widowControl w:val="0"/>
        <w:spacing w:after="0"/>
        <w:jc w:val="both"/>
        <w:rPr>
          <w:rFonts w:ascii="Arial" w:eastAsia="Arial" w:hAnsi="Arial" w:cs="Arial"/>
          <w:i/>
          <w:sz w:val="20"/>
          <w:szCs w:val="20"/>
        </w:rPr>
      </w:pPr>
      <w:r>
        <w:rPr>
          <w:rFonts w:ascii="Arial" w:eastAsia="Arial" w:hAnsi="Arial" w:cs="Arial"/>
          <w:b/>
          <w:sz w:val="20"/>
          <w:szCs w:val="20"/>
        </w:rPr>
        <w:t>Return to learn</w:t>
      </w:r>
      <w:r>
        <w:rPr>
          <w:rFonts w:ascii="Arial" w:eastAsia="Arial" w:hAnsi="Arial" w:cs="Arial"/>
          <w:i/>
          <w:sz w:val="20"/>
          <w:szCs w:val="20"/>
        </w:rPr>
        <w:t>:  instructional modifications that support a controlled, progressive increase in cognitive activities while the student recovers from a brain injury (i.e., concussion) allowing the student to participate in cl</w:t>
      </w:r>
      <w:r>
        <w:rPr>
          <w:rFonts w:ascii="Arial" w:eastAsia="Arial" w:hAnsi="Arial" w:cs="Arial"/>
          <w:i/>
          <w:sz w:val="20"/>
          <w:szCs w:val="20"/>
        </w:rPr>
        <w:t>assroom activities and learn without worsening symptoms and potentially delaying healing.</w:t>
      </w:r>
    </w:p>
    <w:p w:rsidR="00A2015B" w:rsidRDefault="00A2015B">
      <w:pPr>
        <w:spacing w:after="0"/>
        <w:jc w:val="both"/>
        <w:rPr>
          <w:rFonts w:ascii="Arial" w:eastAsia="Arial" w:hAnsi="Arial" w:cs="Arial"/>
          <w:color w:val="222222"/>
          <w:sz w:val="20"/>
          <w:szCs w:val="20"/>
        </w:rPr>
      </w:pPr>
    </w:p>
    <w:p w:rsidR="00A2015B" w:rsidRDefault="00C91596">
      <w:pPr>
        <w:numPr>
          <w:ilvl w:val="0"/>
          <w:numId w:val="4"/>
        </w:numPr>
        <w:spacing w:before="280" w:after="0"/>
        <w:ind w:left="1020" w:hanging="660"/>
        <w:jc w:val="both"/>
        <w:rPr>
          <w:rFonts w:ascii="Arial" w:eastAsia="Arial" w:hAnsi="Arial" w:cs="Arial"/>
          <w:color w:val="222222"/>
          <w:sz w:val="20"/>
          <w:szCs w:val="20"/>
        </w:rPr>
      </w:pPr>
      <w:r>
        <w:rPr>
          <w:rFonts w:ascii="Arial" w:eastAsia="Arial" w:hAnsi="Arial" w:cs="Arial"/>
          <w:color w:val="222222"/>
          <w:sz w:val="20"/>
          <w:szCs w:val="20"/>
        </w:rPr>
        <w:t>Bedford County Public Schools Concussion Management Team</w:t>
      </w:r>
    </w:p>
    <w:p w:rsidR="00A2015B" w:rsidRDefault="00C91596">
      <w:pPr>
        <w:numPr>
          <w:ilvl w:val="0"/>
          <w:numId w:val="38"/>
        </w:numPr>
        <w:spacing w:after="0"/>
        <w:ind w:left="1380"/>
        <w:jc w:val="both"/>
        <w:rPr>
          <w:rFonts w:ascii="Arial" w:eastAsia="Arial" w:hAnsi="Arial" w:cs="Arial"/>
          <w:color w:val="222222"/>
          <w:sz w:val="20"/>
          <w:szCs w:val="20"/>
        </w:rPr>
      </w:pPr>
      <w:r>
        <w:rPr>
          <w:rFonts w:ascii="Arial" w:eastAsia="Arial" w:hAnsi="Arial" w:cs="Arial"/>
          <w:color w:val="222222"/>
          <w:sz w:val="20"/>
          <w:szCs w:val="20"/>
        </w:rPr>
        <w:t>The Bedford County Public Schools Concussion Management Team (“CMT”) shall be appointed by the Superintenden</w:t>
      </w:r>
      <w:r>
        <w:rPr>
          <w:rFonts w:ascii="Arial" w:eastAsia="Arial" w:hAnsi="Arial" w:cs="Arial"/>
          <w:color w:val="222222"/>
          <w:sz w:val="20"/>
          <w:szCs w:val="20"/>
        </w:rPr>
        <w:t xml:space="preserve">t of Schools and shall consist of a school administrator, an athletic administrator, a licensed healthcare provider, a coach, a parent or guardian of a student-athlete, a student athlete, and any such other person the Superintendent determines will assist </w:t>
      </w:r>
      <w:r>
        <w:rPr>
          <w:rFonts w:ascii="Arial" w:eastAsia="Arial" w:hAnsi="Arial" w:cs="Arial"/>
          <w:color w:val="222222"/>
          <w:sz w:val="20"/>
          <w:szCs w:val="20"/>
        </w:rPr>
        <w:t>the  CMT in its actions.</w:t>
      </w:r>
    </w:p>
    <w:p w:rsidR="00A2015B" w:rsidRDefault="00C91596">
      <w:pPr>
        <w:numPr>
          <w:ilvl w:val="0"/>
          <w:numId w:val="12"/>
        </w:numPr>
        <w:spacing w:after="0"/>
        <w:ind w:left="1380"/>
        <w:jc w:val="both"/>
        <w:rPr>
          <w:rFonts w:ascii="Arial" w:eastAsia="Arial" w:hAnsi="Arial" w:cs="Arial"/>
          <w:color w:val="222222"/>
          <w:sz w:val="20"/>
          <w:szCs w:val="20"/>
        </w:rPr>
      </w:pPr>
      <w:r>
        <w:rPr>
          <w:rFonts w:ascii="Arial" w:eastAsia="Arial" w:hAnsi="Arial" w:cs="Arial"/>
          <w:color w:val="222222"/>
          <w:sz w:val="20"/>
          <w:szCs w:val="20"/>
        </w:rPr>
        <w:t>The CMT shall develop concussion training materials for school personnel, volunteers, student-athletes, and parents of student-athletes. The CMT shall also develop concussion reporting, management, and review protocols for the school division.  The CMT sha</w:t>
      </w:r>
      <w:r>
        <w:rPr>
          <w:rFonts w:ascii="Arial" w:eastAsia="Arial" w:hAnsi="Arial" w:cs="Arial"/>
          <w:color w:val="222222"/>
          <w:sz w:val="20"/>
          <w:szCs w:val="20"/>
        </w:rPr>
        <w:t>ll maintain a record of all incidents where a student-athlete has been removed from a game, competition, or practice because he or she has been suspected of sustaining a concussion.</w:t>
      </w:r>
    </w:p>
    <w:p w:rsidR="00A2015B" w:rsidRDefault="00C91596">
      <w:pPr>
        <w:numPr>
          <w:ilvl w:val="0"/>
          <w:numId w:val="41"/>
        </w:numPr>
        <w:spacing w:after="0"/>
        <w:ind w:left="1380"/>
        <w:jc w:val="both"/>
        <w:rPr>
          <w:rFonts w:ascii="Arial" w:eastAsia="Arial" w:hAnsi="Arial" w:cs="Arial"/>
          <w:color w:val="222222"/>
          <w:sz w:val="20"/>
          <w:szCs w:val="20"/>
        </w:rPr>
      </w:pPr>
      <w:r>
        <w:rPr>
          <w:rFonts w:ascii="Arial" w:eastAsia="Arial" w:hAnsi="Arial" w:cs="Arial"/>
          <w:color w:val="222222"/>
          <w:sz w:val="20"/>
          <w:szCs w:val="20"/>
        </w:rPr>
        <w:t>The CMT shall meet at least once per semester and shall evaluate the divis</w:t>
      </w:r>
      <w:r>
        <w:rPr>
          <w:rFonts w:ascii="Arial" w:eastAsia="Arial" w:hAnsi="Arial" w:cs="Arial"/>
          <w:color w:val="222222"/>
          <w:sz w:val="20"/>
          <w:szCs w:val="20"/>
        </w:rPr>
        <w:t>ion’s training materials, concussion reporting, management, and review protocols annually.</w:t>
      </w:r>
    </w:p>
    <w:p w:rsidR="00A2015B" w:rsidRDefault="00A2015B">
      <w:pPr>
        <w:spacing w:after="0"/>
        <w:ind w:left="720"/>
        <w:jc w:val="both"/>
        <w:rPr>
          <w:rFonts w:ascii="Arial" w:eastAsia="Arial" w:hAnsi="Arial" w:cs="Arial"/>
          <w:color w:val="222222"/>
          <w:sz w:val="20"/>
          <w:szCs w:val="20"/>
        </w:rPr>
      </w:pPr>
    </w:p>
    <w:p w:rsidR="00A2015B" w:rsidRDefault="00C91596">
      <w:pPr>
        <w:numPr>
          <w:ilvl w:val="0"/>
          <w:numId w:val="17"/>
        </w:numPr>
        <w:spacing w:after="0"/>
        <w:ind w:left="900" w:hanging="540"/>
        <w:jc w:val="both"/>
        <w:rPr>
          <w:rFonts w:ascii="Arial" w:eastAsia="Arial" w:hAnsi="Arial" w:cs="Arial"/>
          <w:color w:val="222222"/>
          <w:sz w:val="20"/>
          <w:szCs w:val="20"/>
        </w:rPr>
      </w:pPr>
      <w:r>
        <w:rPr>
          <w:rFonts w:ascii="Arial" w:eastAsia="Arial" w:hAnsi="Arial" w:cs="Arial"/>
          <w:color w:val="222222"/>
          <w:sz w:val="20"/>
          <w:szCs w:val="20"/>
        </w:rPr>
        <w:t xml:space="preserve"> Required Concussion Training for School Personnel and Volunteers:</w:t>
      </w:r>
    </w:p>
    <w:p w:rsidR="00A2015B" w:rsidRDefault="00C91596">
      <w:pPr>
        <w:numPr>
          <w:ilvl w:val="0"/>
          <w:numId w:val="13"/>
        </w:numPr>
        <w:spacing w:after="0"/>
        <w:ind w:left="1382"/>
        <w:jc w:val="both"/>
        <w:rPr>
          <w:rFonts w:ascii="Arial" w:eastAsia="Arial" w:hAnsi="Arial" w:cs="Arial"/>
          <w:color w:val="222222"/>
          <w:sz w:val="20"/>
          <w:szCs w:val="20"/>
        </w:rPr>
      </w:pPr>
      <w:r>
        <w:rPr>
          <w:rFonts w:ascii="Arial" w:eastAsia="Arial" w:hAnsi="Arial" w:cs="Arial"/>
          <w:color w:val="222222"/>
          <w:sz w:val="20"/>
          <w:szCs w:val="20"/>
        </w:rPr>
        <w:t>Every Coach, Assistant Coach, School Staff, Adult Volunteer, or other person serving in a coachin</w:t>
      </w:r>
      <w:r>
        <w:rPr>
          <w:rFonts w:ascii="Arial" w:eastAsia="Arial" w:hAnsi="Arial" w:cs="Arial"/>
          <w:color w:val="222222"/>
          <w:sz w:val="20"/>
          <w:szCs w:val="20"/>
        </w:rPr>
        <w:t>g or advisory role over student-athletes during games, competitions, or practices shall receive training in the signs and symptoms of sports-related concussions, strategies to reduce the risk of concussions, how to seek proper medical treatment for concuss</w:t>
      </w:r>
      <w:r>
        <w:rPr>
          <w:rFonts w:ascii="Arial" w:eastAsia="Arial" w:hAnsi="Arial" w:cs="Arial"/>
          <w:color w:val="222222"/>
          <w:sz w:val="20"/>
          <w:szCs w:val="20"/>
        </w:rPr>
        <w:t>ions, and the process by which a concussed student-athlete may safely return to practice or competition. Each school and the CMT shall maintain a written record of the names and dates of completion for all persons completing the school’s concussion trainin</w:t>
      </w:r>
      <w:r>
        <w:rPr>
          <w:rFonts w:ascii="Arial" w:eastAsia="Arial" w:hAnsi="Arial" w:cs="Arial"/>
          <w:color w:val="222222"/>
          <w:sz w:val="20"/>
          <w:szCs w:val="20"/>
        </w:rPr>
        <w:t>g.</w:t>
      </w:r>
    </w:p>
    <w:p w:rsidR="00A2015B" w:rsidRDefault="00A2015B">
      <w:pPr>
        <w:spacing w:after="0"/>
        <w:ind w:left="1382"/>
        <w:jc w:val="both"/>
        <w:rPr>
          <w:rFonts w:ascii="Arial" w:eastAsia="Arial" w:hAnsi="Arial" w:cs="Arial"/>
          <w:color w:val="222222"/>
          <w:sz w:val="20"/>
          <w:szCs w:val="20"/>
        </w:rPr>
      </w:pPr>
    </w:p>
    <w:p w:rsidR="00A2015B" w:rsidRDefault="00C91596">
      <w:pPr>
        <w:numPr>
          <w:ilvl w:val="0"/>
          <w:numId w:val="13"/>
        </w:numPr>
        <w:spacing w:after="0"/>
        <w:ind w:left="1382"/>
        <w:jc w:val="both"/>
        <w:rPr>
          <w:rFonts w:ascii="Arial" w:eastAsia="Arial" w:hAnsi="Arial" w:cs="Arial"/>
          <w:color w:val="222222"/>
          <w:sz w:val="20"/>
          <w:szCs w:val="20"/>
        </w:rPr>
      </w:pPr>
      <w:r>
        <w:rPr>
          <w:rFonts w:ascii="Arial" w:eastAsia="Arial" w:hAnsi="Arial" w:cs="Arial"/>
          <w:color w:val="222222"/>
          <w:sz w:val="20"/>
          <w:szCs w:val="20"/>
        </w:rPr>
        <w:t>Each school shall ensure that no person is allowed to coach or advise a student-athlete in any practice, game, or competition who has not completed the school’s concussion training within the previous twelve months.</w:t>
      </w:r>
    </w:p>
    <w:p w:rsidR="00A2015B" w:rsidRDefault="00A2015B">
      <w:pPr>
        <w:spacing w:after="0"/>
        <w:ind w:left="1380"/>
        <w:jc w:val="both"/>
        <w:rPr>
          <w:rFonts w:ascii="Arial" w:eastAsia="Arial" w:hAnsi="Arial" w:cs="Arial"/>
          <w:color w:val="222222"/>
          <w:sz w:val="20"/>
          <w:szCs w:val="20"/>
        </w:rPr>
      </w:pPr>
    </w:p>
    <w:p w:rsidR="00A2015B" w:rsidRDefault="00C91596">
      <w:pPr>
        <w:numPr>
          <w:ilvl w:val="0"/>
          <w:numId w:val="17"/>
        </w:numPr>
        <w:spacing w:after="0"/>
        <w:ind w:left="990" w:hanging="630"/>
        <w:jc w:val="both"/>
        <w:rPr>
          <w:rFonts w:ascii="Arial" w:eastAsia="Arial" w:hAnsi="Arial" w:cs="Arial"/>
          <w:color w:val="222222"/>
          <w:sz w:val="20"/>
          <w:szCs w:val="20"/>
        </w:rPr>
      </w:pPr>
      <w:r>
        <w:rPr>
          <w:rFonts w:ascii="Arial" w:eastAsia="Arial" w:hAnsi="Arial" w:cs="Arial"/>
          <w:color w:val="222222"/>
          <w:sz w:val="20"/>
          <w:szCs w:val="20"/>
        </w:rPr>
        <w:t>Required Training for Student-Athletes and Parent/Guardian:</w:t>
      </w:r>
    </w:p>
    <w:p w:rsidR="00A2015B" w:rsidRDefault="00C91596">
      <w:pPr>
        <w:numPr>
          <w:ilvl w:val="1"/>
          <w:numId w:val="19"/>
        </w:numPr>
        <w:spacing w:after="0"/>
        <w:ind w:left="1440" w:hanging="450"/>
        <w:jc w:val="both"/>
        <w:rPr>
          <w:rFonts w:ascii="Arial" w:eastAsia="Arial" w:hAnsi="Arial" w:cs="Arial"/>
          <w:color w:val="222222"/>
          <w:sz w:val="20"/>
          <w:szCs w:val="20"/>
        </w:rPr>
      </w:pPr>
      <w:r>
        <w:rPr>
          <w:rFonts w:ascii="Arial" w:eastAsia="Arial" w:hAnsi="Arial" w:cs="Arial"/>
          <w:color w:val="222222"/>
          <w:sz w:val="20"/>
          <w:szCs w:val="20"/>
        </w:rPr>
        <w:t xml:space="preserve">Prior to participating in any extra-curricular physical activity, each student-athlete and the student-athlete's parent or guardian shall review concussion training materials developed by the CMT </w:t>
      </w:r>
      <w:r>
        <w:rPr>
          <w:rFonts w:ascii="Arial" w:eastAsia="Arial" w:hAnsi="Arial" w:cs="Arial"/>
          <w:color w:val="222222"/>
          <w:sz w:val="20"/>
          <w:szCs w:val="20"/>
        </w:rPr>
        <w:t>and sign a statement acknowledging receipt of such information.  The concussion training materials shall describe the short-and long-term health effects of concussions. </w:t>
      </w:r>
    </w:p>
    <w:p w:rsidR="00A2015B" w:rsidRDefault="00A2015B">
      <w:pPr>
        <w:spacing w:after="0"/>
        <w:ind w:left="1440"/>
        <w:jc w:val="both"/>
        <w:rPr>
          <w:rFonts w:ascii="Arial" w:eastAsia="Arial" w:hAnsi="Arial" w:cs="Arial"/>
          <w:color w:val="222222"/>
          <w:sz w:val="20"/>
          <w:szCs w:val="20"/>
        </w:rPr>
      </w:pPr>
    </w:p>
    <w:p w:rsidR="00A2015B" w:rsidRDefault="00C91596">
      <w:pPr>
        <w:numPr>
          <w:ilvl w:val="1"/>
          <w:numId w:val="19"/>
        </w:numPr>
        <w:spacing w:after="0"/>
        <w:ind w:left="1440" w:hanging="450"/>
        <w:jc w:val="both"/>
        <w:rPr>
          <w:rFonts w:ascii="Arial" w:eastAsia="Arial" w:hAnsi="Arial" w:cs="Arial"/>
          <w:color w:val="222222"/>
          <w:sz w:val="20"/>
          <w:szCs w:val="20"/>
        </w:rPr>
      </w:pPr>
      <w:r>
        <w:rPr>
          <w:rFonts w:ascii="Arial" w:eastAsia="Arial" w:hAnsi="Arial" w:cs="Arial"/>
          <w:color w:val="222222"/>
          <w:sz w:val="20"/>
          <w:szCs w:val="20"/>
        </w:rPr>
        <w:t>The signed statements acknowledging the receipt of concussion training materials shal</w:t>
      </w:r>
      <w:r>
        <w:rPr>
          <w:rFonts w:ascii="Arial" w:eastAsia="Arial" w:hAnsi="Arial" w:cs="Arial"/>
          <w:color w:val="222222"/>
          <w:sz w:val="20"/>
          <w:szCs w:val="20"/>
        </w:rPr>
        <w:t>l be valid for one calendar year and will satisfy the concussion training requirements for all of a student-athlete’s extra-curricular physical activities for a calendar year. </w:t>
      </w:r>
    </w:p>
    <w:p w:rsidR="00A2015B" w:rsidRDefault="00A2015B">
      <w:pPr>
        <w:spacing w:after="0"/>
        <w:ind w:left="1800"/>
        <w:jc w:val="both"/>
        <w:rPr>
          <w:rFonts w:ascii="Arial" w:eastAsia="Arial" w:hAnsi="Arial" w:cs="Arial"/>
          <w:color w:val="222222"/>
          <w:sz w:val="20"/>
          <w:szCs w:val="20"/>
        </w:rPr>
      </w:pPr>
    </w:p>
    <w:p w:rsidR="00A2015B" w:rsidRDefault="00C91596">
      <w:pPr>
        <w:numPr>
          <w:ilvl w:val="0"/>
          <w:numId w:val="17"/>
        </w:numPr>
        <w:spacing w:after="0"/>
        <w:jc w:val="both"/>
        <w:rPr>
          <w:rFonts w:ascii="Arial" w:eastAsia="Arial" w:hAnsi="Arial" w:cs="Arial"/>
          <w:color w:val="222222"/>
          <w:sz w:val="20"/>
          <w:szCs w:val="20"/>
        </w:rPr>
      </w:pPr>
      <w:r>
        <w:rPr>
          <w:rFonts w:ascii="Arial" w:eastAsia="Arial" w:hAnsi="Arial" w:cs="Arial"/>
          <w:color w:val="222222"/>
          <w:sz w:val="20"/>
          <w:szCs w:val="20"/>
        </w:rPr>
        <w:t>Removal from Extra-curricular Physical Activities</w:t>
      </w:r>
    </w:p>
    <w:p w:rsidR="00A2015B" w:rsidRDefault="00C91596">
      <w:pPr>
        <w:numPr>
          <w:ilvl w:val="0"/>
          <w:numId w:val="35"/>
        </w:numPr>
        <w:spacing w:after="0"/>
        <w:ind w:left="1382"/>
        <w:jc w:val="both"/>
        <w:rPr>
          <w:rFonts w:ascii="Arial" w:eastAsia="Arial" w:hAnsi="Arial" w:cs="Arial"/>
          <w:color w:val="222222"/>
          <w:sz w:val="20"/>
          <w:szCs w:val="20"/>
        </w:rPr>
      </w:pPr>
      <w:r>
        <w:rPr>
          <w:rFonts w:ascii="Arial" w:eastAsia="Arial" w:hAnsi="Arial" w:cs="Arial"/>
          <w:color w:val="222222"/>
          <w:sz w:val="20"/>
          <w:szCs w:val="20"/>
        </w:rPr>
        <w:t xml:space="preserve">A student-athlete suspected </w:t>
      </w:r>
      <w:r>
        <w:rPr>
          <w:rFonts w:ascii="Arial" w:eastAsia="Arial" w:hAnsi="Arial" w:cs="Arial"/>
          <w:color w:val="222222"/>
          <w:sz w:val="20"/>
          <w:szCs w:val="20"/>
        </w:rPr>
        <w:t xml:space="preserve">by a student-athlete's coach, athletic trainer, or team physician of sustaining a concussion or brain injury in a practice, game, or competition shall be removed from the activity immediately, evaluated, and if necessary referred for further treatment.  A </w:t>
      </w:r>
      <w:r>
        <w:rPr>
          <w:rFonts w:ascii="Arial" w:eastAsia="Arial" w:hAnsi="Arial" w:cs="Arial"/>
          <w:color w:val="222222"/>
          <w:sz w:val="20"/>
          <w:szCs w:val="20"/>
        </w:rPr>
        <w:t>student-athlete who has been removed from play, evaluated, and suspected to have sustained a concussion shall not return to play that same day.</w:t>
      </w:r>
    </w:p>
    <w:p w:rsidR="00A2015B" w:rsidRDefault="00C91596">
      <w:pPr>
        <w:numPr>
          <w:ilvl w:val="0"/>
          <w:numId w:val="6"/>
        </w:numPr>
        <w:spacing w:before="160" w:after="120"/>
        <w:ind w:left="1382"/>
        <w:jc w:val="both"/>
        <w:rPr>
          <w:rFonts w:ascii="Arial" w:eastAsia="Arial" w:hAnsi="Arial" w:cs="Arial"/>
          <w:color w:val="222222"/>
          <w:sz w:val="20"/>
          <w:szCs w:val="20"/>
        </w:rPr>
      </w:pPr>
      <w:r>
        <w:rPr>
          <w:rFonts w:ascii="Arial" w:eastAsia="Arial" w:hAnsi="Arial" w:cs="Arial"/>
          <w:color w:val="222222"/>
          <w:sz w:val="20"/>
          <w:szCs w:val="20"/>
        </w:rPr>
        <w:t>In determining whether a student-athlete removed from play is suspected of having sustained a concussion, an app</w:t>
      </w:r>
      <w:r>
        <w:rPr>
          <w:rFonts w:ascii="Arial" w:eastAsia="Arial" w:hAnsi="Arial" w:cs="Arial"/>
          <w:color w:val="222222"/>
          <w:sz w:val="20"/>
          <w:szCs w:val="20"/>
        </w:rPr>
        <w:t>ropriate licensed health care provider or other properly trained individual, shall evaluate the student-athlete at the time of removal utilizing a standardized concussion sideline assessment instrument.</w:t>
      </w:r>
    </w:p>
    <w:p w:rsidR="00A2015B" w:rsidRDefault="00C91596">
      <w:pPr>
        <w:numPr>
          <w:ilvl w:val="0"/>
          <w:numId w:val="6"/>
        </w:numPr>
        <w:spacing w:before="160" w:after="120"/>
        <w:ind w:left="1382"/>
        <w:jc w:val="both"/>
        <w:rPr>
          <w:rFonts w:ascii="Arial" w:eastAsia="Arial" w:hAnsi="Arial" w:cs="Arial"/>
          <w:color w:val="222222"/>
          <w:sz w:val="20"/>
          <w:szCs w:val="20"/>
        </w:rPr>
      </w:pPr>
      <w:r>
        <w:rPr>
          <w:rFonts w:ascii="Arial" w:eastAsia="Arial" w:hAnsi="Arial" w:cs="Arial"/>
          <w:color w:val="222222"/>
          <w:sz w:val="20"/>
          <w:szCs w:val="20"/>
        </w:rPr>
        <w:t>The determination of whether a student-athlete remove</w:t>
      </w:r>
      <w:r>
        <w:rPr>
          <w:rFonts w:ascii="Arial" w:eastAsia="Arial" w:hAnsi="Arial" w:cs="Arial"/>
          <w:color w:val="222222"/>
          <w:sz w:val="20"/>
          <w:szCs w:val="20"/>
        </w:rPr>
        <w:t xml:space="preserve">d from play is suspected of having sustained a concussion shall be the sole determination of the licensed health care provider or other properly trained </w:t>
      </w:r>
      <w:r>
        <w:rPr>
          <w:rFonts w:ascii="Arial" w:eastAsia="Arial" w:hAnsi="Arial" w:cs="Arial"/>
          <w:color w:val="222222"/>
          <w:sz w:val="20"/>
          <w:szCs w:val="20"/>
        </w:rPr>
        <w:lastRenderedPageBreak/>
        <w:t>individual conducting the concussion sideline assessment.  Such determination is final and may not be o</w:t>
      </w:r>
      <w:r>
        <w:rPr>
          <w:rFonts w:ascii="Arial" w:eastAsia="Arial" w:hAnsi="Arial" w:cs="Arial"/>
          <w:color w:val="222222"/>
          <w:sz w:val="20"/>
          <w:szCs w:val="20"/>
        </w:rPr>
        <w:t>verruled by another licensed health care provider or other properly trained individual, coach, assistant coach, school staff, or other person serving in a coaching or advisory role, the student-athlete, or the parent or guardian of the student-athlete.</w:t>
      </w:r>
    </w:p>
    <w:p w:rsidR="00A2015B" w:rsidRDefault="00C91596">
      <w:pPr>
        <w:numPr>
          <w:ilvl w:val="0"/>
          <w:numId w:val="9"/>
        </w:numPr>
        <w:spacing w:before="160" w:after="120"/>
        <w:ind w:left="1382"/>
        <w:jc w:val="both"/>
        <w:rPr>
          <w:rFonts w:ascii="Arial" w:eastAsia="Arial" w:hAnsi="Arial" w:cs="Arial"/>
          <w:color w:val="222222"/>
          <w:sz w:val="20"/>
          <w:szCs w:val="20"/>
        </w:rPr>
      </w:pPr>
      <w:r>
        <w:rPr>
          <w:rFonts w:ascii="Arial" w:eastAsia="Arial" w:hAnsi="Arial" w:cs="Arial"/>
          <w:color w:val="222222"/>
          <w:sz w:val="20"/>
          <w:szCs w:val="20"/>
        </w:rPr>
        <w:t>The coach of a student-athlete may elect not to return the student-athlete to play, even if after the concussion sideline assessment it is determined that the student-athlete is no longer suspected of having sustained a concussion.</w:t>
      </w:r>
    </w:p>
    <w:p w:rsidR="00A2015B" w:rsidRDefault="00C91596">
      <w:pPr>
        <w:numPr>
          <w:ilvl w:val="0"/>
          <w:numId w:val="9"/>
        </w:numPr>
        <w:spacing w:before="160" w:after="120"/>
        <w:ind w:left="1382"/>
        <w:jc w:val="both"/>
        <w:rPr>
          <w:rFonts w:ascii="Arial" w:eastAsia="Arial" w:hAnsi="Arial" w:cs="Arial"/>
          <w:color w:val="222222"/>
          <w:sz w:val="20"/>
          <w:szCs w:val="20"/>
        </w:rPr>
      </w:pPr>
      <w:r>
        <w:rPr>
          <w:rFonts w:ascii="Arial" w:eastAsia="Arial" w:hAnsi="Arial" w:cs="Arial"/>
          <w:sz w:val="20"/>
          <w:szCs w:val="20"/>
        </w:rPr>
        <w:t>Permanent Removal option</w:t>
      </w:r>
      <w:r>
        <w:rPr>
          <w:rFonts w:ascii="Arial" w:eastAsia="Arial" w:hAnsi="Arial" w:cs="Arial"/>
          <w:sz w:val="20"/>
          <w:szCs w:val="20"/>
        </w:rPr>
        <w:t xml:space="preserve">:  Any BCPS student that incurs three post-concussion syndrome(s) with symptomatic presentation of neuro-cognitive concerns lasting up to six weeks or longer or who sustains three concussions in a year must have an advisement and clearance conference with </w:t>
      </w:r>
      <w:r>
        <w:rPr>
          <w:rFonts w:ascii="Arial" w:eastAsia="Arial" w:hAnsi="Arial" w:cs="Arial"/>
          <w:sz w:val="20"/>
          <w:szCs w:val="20"/>
        </w:rPr>
        <w:t xml:space="preserve">designated school staff before returning to school activities. The purpose of the meeting is to review the medical and school information to determine if further restrictions or prohibition in physical activities from athletics are required for the safety </w:t>
      </w:r>
      <w:r>
        <w:rPr>
          <w:rFonts w:ascii="Arial" w:eastAsia="Arial" w:hAnsi="Arial" w:cs="Arial"/>
          <w:sz w:val="20"/>
          <w:szCs w:val="20"/>
        </w:rPr>
        <w:t>of the student.</w:t>
      </w:r>
    </w:p>
    <w:p w:rsidR="00A2015B" w:rsidRDefault="00C91596">
      <w:pPr>
        <w:numPr>
          <w:ilvl w:val="0"/>
          <w:numId w:val="15"/>
        </w:numPr>
        <w:spacing w:before="160" w:after="0"/>
        <w:ind w:left="1020" w:hanging="660"/>
        <w:jc w:val="both"/>
        <w:rPr>
          <w:rFonts w:ascii="Arial" w:eastAsia="Arial" w:hAnsi="Arial" w:cs="Arial"/>
          <w:color w:val="222222"/>
          <w:sz w:val="20"/>
          <w:szCs w:val="20"/>
        </w:rPr>
      </w:pPr>
      <w:r>
        <w:rPr>
          <w:rFonts w:ascii="Arial" w:eastAsia="Arial" w:hAnsi="Arial" w:cs="Arial"/>
          <w:color w:val="222222"/>
          <w:sz w:val="20"/>
          <w:szCs w:val="20"/>
        </w:rPr>
        <w:t>Return To Play Protocol</w:t>
      </w:r>
    </w:p>
    <w:p w:rsidR="00A2015B" w:rsidRDefault="00C91596">
      <w:pPr>
        <w:numPr>
          <w:ilvl w:val="0"/>
          <w:numId w:val="21"/>
        </w:numPr>
        <w:spacing w:after="0"/>
        <w:ind w:left="1382"/>
        <w:jc w:val="both"/>
        <w:rPr>
          <w:rFonts w:ascii="Arial" w:eastAsia="Arial" w:hAnsi="Arial" w:cs="Arial"/>
          <w:color w:val="222222"/>
          <w:sz w:val="20"/>
          <w:szCs w:val="20"/>
        </w:rPr>
      </w:pPr>
      <w:r>
        <w:rPr>
          <w:rFonts w:ascii="Arial" w:eastAsia="Arial" w:hAnsi="Arial" w:cs="Arial"/>
          <w:color w:val="222222"/>
          <w:sz w:val="20"/>
          <w:szCs w:val="20"/>
        </w:rPr>
        <w:t>No student-athlete shall be allowed to return to extra-curricular physical activities, which includes the student-athlete’s practices, games, or competitions, until the student presents a written medical release from</w:t>
      </w:r>
      <w:r>
        <w:rPr>
          <w:rFonts w:ascii="Arial" w:eastAsia="Arial" w:hAnsi="Arial" w:cs="Arial"/>
          <w:color w:val="222222"/>
          <w:sz w:val="20"/>
          <w:szCs w:val="20"/>
        </w:rPr>
        <w:t xml:space="preserve"> the student-athlete’s licensed health care provider.  The written medical release shall certify that (i) the provider is aware of the current medical guidance on concussion evaluation and management; (ii) the student-athlete no longer exhibits signs sympt</w:t>
      </w:r>
      <w:r>
        <w:rPr>
          <w:rFonts w:ascii="Arial" w:eastAsia="Arial" w:hAnsi="Arial" w:cs="Arial"/>
          <w:color w:val="222222"/>
          <w:sz w:val="20"/>
          <w:szCs w:val="20"/>
        </w:rPr>
        <w:t>oms or behaviors consistent with a concussion at rest or with exertion; and (iii) that the student-athlete has successfully completed a progressive return to sports participation program.  The length of progressive return to sports participation program sh</w:t>
      </w:r>
      <w:r>
        <w:rPr>
          <w:rFonts w:ascii="Arial" w:eastAsia="Arial" w:hAnsi="Arial" w:cs="Arial"/>
          <w:color w:val="222222"/>
          <w:sz w:val="20"/>
          <w:szCs w:val="20"/>
        </w:rPr>
        <w:t>all be determined by the student-athlete’s licensed health care provider but shall last a minimum of three calendar days after the student-athlete has been symptom free for 24 hours.</w:t>
      </w:r>
    </w:p>
    <w:p w:rsidR="00A2015B" w:rsidRDefault="00A2015B">
      <w:pPr>
        <w:spacing w:after="0"/>
        <w:ind w:left="1382"/>
        <w:jc w:val="both"/>
        <w:rPr>
          <w:rFonts w:ascii="Arial" w:eastAsia="Arial" w:hAnsi="Arial" w:cs="Arial"/>
          <w:color w:val="222222"/>
          <w:sz w:val="20"/>
          <w:szCs w:val="20"/>
        </w:rPr>
      </w:pPr>
    </w:p>
    <w:p w:rsidR="00A2015B" w:rsidRDefault="00C91596">
      <w:pPr>
        <w:numPr>
          <w:ilvl w:val="0"/>
          <w:numId w:val="21"/>
        </w:numPr>
        <w:spacing w:after="0"/>
        <w:ind w:left="1382"/>
        <w:jc w:val="both"/>
        <w:rPr>
          <w:rFonts w:ascii="Arial" w:eastAsia="Arial" w:hAnsi="Arial" w:cs="Arial"/>
          <w:color w:val="222222"/>
          <w:sz w:val="20"/>
          <w:szCs w:val="20"/>
        </w:rPr>
      </w:pPr>
      <w:r>
        <w:rPr>
          <w:rFonts w:ascii="Arial" w:eastAsia="Arial" w:hAnsi="Arial" w:cs="Arial"/>
          <w:color w:val="222222"/>
          <w:sz w:val="20"/>
          <w:szCs w:val="20"/>
        </w:rPr>
        <w:t>The athletic trainer or coach of a student-athlete may elect not to allo</w:t>
      </w:r>
      <w:r>
        <w:rPr>
          <w:rFonts w:ascii="Arial" w:eastAsia="Arial" w:hAnsi="Arial" w:cs="Arial"/>
          <w:color w:val="222222"/>
          <w:sz w:val="20"/>
          <w:szCs w:val="20"/>
        </w:rPr>
        <w:t>w a student-athlete to return to extra-curricular physical activities, even after the production of written medical release from the student-athlete’s licensed health care provider, if the athletic trainer or coach observes signs and symptoms of sports-rel</w:t>
      </w:r>
      <w:r>
        <w:rPr>
          <w:rFonts w:ascii="Arial" w:eastAsia="Arial" w:hAnsi="Arial" w:cs="Arial"/>
          <w:color w:val="222222"/>
          <w:sz w:val="20"/>
          <w:szCs w:val="20"/>
        </w:rPr>
        <w:t>ated concussions.  If the student-athlete’s athletic trainer or coach makes such a decision, he/she shall communicate the observations and concerns to the student-athlete’s parent or guardian within one day of the decision not to allow such student-athlete</w:t>
      </w:r>
      <w:r>
        <w:rPr>
          <w:rFonts w:ascii="Arial" w:eastAsia="Arial" w:hAnsi="Arial" w:cs="Arial"/>
          <w:color w:val="222222"/>
          <w:sz w:val="20"/>
          <w:szCs w:val="20"/>
        </w:rPr>
        <w:t xml:space="preserve"> to return to extra-curricular physical activities.</w:t>
      </w:r>
    </w:p>
    <w:p w:rsidR="00A2015B" w:rsidRDefault="00A2015B">
      <w:pPr>
        <w:rPr>
          <w:rFonts w:ascii="Arial" w:eastAsia="Arial" w:hAnsi="Arial" w:cs="Arial"/>
          <w:color w:val="222222"/>
          <w:sz w:val="20"/>
          <w:szCs w:val="20"/>
        </w:rPr>
      </w:pPr>
    </w:p>
    <w:p w:rsidR="00A2015B" w:rsidRDefault="00C91596">
      <w:pPr>
        <w:widowControl w:val="0"/>
        <w:tabs>
          <w:tab w:val="left" w:pos="0"/>
        </w:tabs>
        <w:ind w:left="360"/>
        <w:jc w:val="both"/>
        <w:rPr>
          <w:rFonts w:ascii="Arial" w:eastAsia="Arial" w:hAnsi="Arial" w:cs="Arial"/>
          <w:sz w:val="20"/>
          <w:szCs w:val="20"/>
        </w:rPr>
      </w:pPr>
      <w:r>
        <w:rPr>
          <w:rFonts w:ascii="Arial" w:eastAsia="Arial" w:hAnsi="Arial" w:cs="Arial"/>
          <w:sz w:val="20"/>
          <w:szCs w:val="20"/>
        </w:rPr>
        <w:t xml:space="preserve">6. </w:t>
      </w:r>
      <w:r>
        <w:rPr>
          <w:rFonts w:ascii="Arial" w:eastAsia="Arial" w:hAnsi="Arial" w:cs="Arial"/>
          <w:sz w:val="20"/>
          <w:szCs w:val="20"/>
        </w:rPr>
        <w:tab/>
        <w:t>Return to Learn Protocol</w:t>
      </w:r>
    </w:p>
    <w:p w:rsidR="00A2015B" w:rsidRDefault="00C91596">
      <w:pPr>
        <w:spacing w:before="100" w:after="100"/>
        <w:ind w:left="1440" w:hanging="720"/>
        <w:jc w:val="both"/>
        <w:rPr>
          <w:rFonts w:ascii="Arial" w:eastAsia="Arial" w:hAnsi="Arial" w:cs="Arial"/>
          <w:sz w:val="20"/>
          <w:szCs w:val="20"/>
        </w:rPr>
      </w:pPr>
      <w:r>
        <w:rPr>
          <w:rFonts w:ascii="Arial" w:eastAsia="Arial" w:hAnsi="Arial" w:cs="Arial"/>
          <w:sz w:val="20"/>
          <w:szCs w:val="20"/>
        </w:rPr>
        <w:t xml:space="preserve">a. </w:t>
      </w:r>
      <w:r>
        <w:rPr>
          <w:rFonts w:ascii="Arial" w:eastAsia="Arial" w:hAnsi="Arial" w:cs="Arial"/>
          <w:sz w:val="20"/>
          <w:szCs w:val="20"/>
        </w:rPr>
        <w:tab/>
        <w:t>School personnel shall be alert to cognitive and academic issues that may be experienced by a student-athlete who has suffered a concussion or other head injury, includin</w:t>
      </w:r>
      <w:r>
        <w:rPr>
          <w:rFonts w:ascii="Arial" w:eastAsia="Arial" w:hAnsi="Arial" w:cs="Arial"/>
          <w:sz w:val="20"/>
          <w:szCs w:val="20"/>
        </w:rPr>
        <w:t xml:space="preserve">g (i) difficulty with concentration, organization, and long-term and short-term memory; (ii) sensitivity to bright lights and sounds; and (iii) short-term problems with speech and language, reasoning, planning, and problem solving. </w:t>
      </w:r>
    </w:p>
    <w:p w:rsidR="00A2015B" w:rsidRDefault="00C91596">
      <w:pPr>
        <w:spacing w:before="100" w:after="100"/>
        <w:ind w:left="1440" w:hanging="720"/>
        <w:jc w:val="both"/>
        <w:rPr>
          <w:rFonts w:ascii="Arial" w:eastAsia="Arial" w:hAnsi="Arial" w:cs="Arial"/>
          <w:sz w:val="20"/>
          <w:szCs w:val="20"/>
        </w:rPr>
      </w:pPr>
      <w:r>
        <w:rPr>
          <w:rFonts w:ascii="Arial" w:eastAsia="Arial" w:hAnsi="Arial" w:cs="Arial"/>
          <w:sz w:val="20"/>
          <w:szCs w:val="20"/>
        </w:rPr>
        <w:t>b.</w:t>
      </w:r>
      <w:r>
        <w:rPr>
          <w:rFonts w:ascii="Arial" w:eastAsia="Arial" w:hAnsi="Arial" w:cs="Arial"/>
          <w:sz w:val="20"/>
          <w:szCs w:val="20"/>
        </w:rPr>
        <w:tab/>
        <w:t>School personnel sha</w:t>
      </w:r>
      <w:r>
        <w:rPr>
          <w:rFonts w:ascii="Arial" w:eastAsia="Arial" w:hAnsi="Arial" w:cs="Arial"/>
          <w:sz w:val="20"/>
          <w:szCs w:val="20"/>
        </w:rPr>
        <w:t xml:space="preserve">ll accommodate the gradual return to full participation in academic activities by a student-athlete who has suffered a concussion or other head injury as appropriate, based on the recommendation of the student-athlete's licensed health care provider as to </w:t>
      </w:r>
      <w:r>
        <w:rPr>
          <w:rFonts w:ascii="Arial" w:eastAsia="Arial" w:hAnsi="Arial" w:cs="Arial"/>
          <w:sz w:val="20"/>
          <w:szCs w:val="20"/>
        </w:rPr>
        <w:t xml:space="preserve">the appropriate amount of time that such student-athlete needs to be away from the classroom. </w:t>
      </w:r>
    </w:p>
    <w:p w:rsidR="00A2015B" w:rsidRDefault="00C91596">
      <w:pPr>
        <w:spacing w:before="100" w:after="100"/>
        <w:ind w:left="1440" w:hanging="1080"/>
        <w:jc w:val="both"/>
        <w:rPr>
          <w:rFonts w:ascii="Arial" w:eastAsia="Arial" w:hAnsi="Arial" w:cs="Arial"/>
          <w:sz w:val="20"/>
          <w:szCs w:val="20"/>
          <w:u w:val="single"/>
        </w:rPr>
      </w:pPr>
      <w:r>
        <w:rPr>
          <w:rFonts w:ascii="Arial" w:eastAsia="Arial" w:hAnsi="Arial" w:cs="Arial"/>
          <w:sz w:val="20"/>
          <w:szCs w:val="20"/>
        </w:rPr>
        <w:t xml:space="preserve">7.   </w:t>
      </w:r>
      <w:r>
        <w:rPr>
          <w:rFonts w:ascii="Arial" w:eastAsia="Arial" w:hAnsi="Arial" w:cs="Arial"/>
          <w:color w:val="222222"/>
          <w:sz w:val="20"/>
          <w:szCs w:val="20"/>
        </w:rPr>
        <w:t>Helmet Replacement and Reconditioning</w:t>
      </w:r>
    </w:p>
    <w:p w:rsidR="00A2015B" w:rsidRDefault="00C91596">
      <w:pPr>
        <w:numPr>
          <w:ilvl w:val="0"/>
          <w:numId w:val="7"/>
        </w:numPr>
        <w:spacing w:after="0"/>
        <w:ind w:left="1380"/>
        <w:jc w:val="both"/>
        <w:rPr>
          <w:rFonts w:ascii="Arial" w:eastAsia="Arial" w:hAnsi="Arial" w:cs="Arial"/>
          <w:color w:val="222222"/>
          <w:sz w:val="20"/>
          <w:szCs w:val="20"/>
        </w:rPr>
      </w:pPr>
      <w:r>
        <w:rPr>
          <w:rFonts w:ascii="Arial" w:eastAsia="Arial" w:hAnsi="Arial" w:cs="Arial"/>
          <w:color w:val="222222"/>
          <w:sz w:val="20"/>
          <w:szCs w:val="20"/>
        </w:rPr>
        <w:t>All helmets used in school physical activities must conform to the National Operations Committee on Standards for Athl</w:t>
      </w:r>
      <w:r>
        <w:rPr>
          <w:rFonts w:ascii="Arial" w:eastAsia="Arial" w:hAnsi="Arial" w:cs="Arial"/>
          <w:color w:val="222222"/>
          <w:sz w:val="20"/>
          <w:szCs w:val="20"/>
        </w:rPr>
        <w:t>etic Equipment and certified as conforming by the manufacturer at the time of purchase.</w:t>
      </w:r>
      <w:r>
        <w:rPr>
          <w:rFonts w:ascii="Arial" w:eastAsia="Arial" w:hAnsi="Arial" w:cs="Arial"/>
          <w:color w:val="222222"/>
          <w:sz w:val="20"/>
          <w:szCs w:val="20"/>
        </w:rPr>
        <w:tab/>
      </w:r>
    </w:p>
    <w:p w:rsidR="00A2015B" w:rsidRDefault="00A2015B">
      <w:pPr>
        <w:spacing w:after="0"/>
        <w:ind w:left="1380"/>
        <w:jc w:val="both"/>
        <w:rPr>
          <w:rFonts w:ascii="Arial" w:eastAsia="Arial" w:hAnsi="Arial" w:cs="Arial"/>
          <w:color w:val="222222"/>
          <w:sz w:val="20"/>
          <w:szCs w:val="20"/>
        </w:rPr>
      </w:pPr>
    </w:p>
    <w:p w:rsidR="00A2015B" w:rsidRDefault="00C91596">
      <w:pPr>
        <w:jc w:val="both"/>
        <w:rPr>
          <w:rFonts w:ascii="Arial" w:eastAsia="Arial" w:hAnsi="Arial" w:cs="Arial"/>
          <w:color w:val="222222"/>
          <w:sz w:val="20"/>
          <w:szCs w:val="20"/>
        </w:rPr>
      </w:pPr>
      <w:r>
        <w:rPr>
          <w:rFonts w:ascii="Arial" w:eastAsia="Arial" w:hAnsi="Arial" w:cs="Arial"/>
          <w:color w:val="222222"/>
          <w:sz w:val="20"/>
          <w:szCs w:val="20"/>
        </w:rPr>
        <w:t>Reconditioned helmets that have been purchased must be recertified as conforming to the National Operations Committee on Standards for Athletic Equipment</w:t>
      </w:r>
    </w:p>
    <w:p w:rsidR="00A2015B" w:rsidRDefault="00A2015B">
      <w:pPr>
        <w:spacing w:after="0"/>
        <w:jc w:val="both"/>
        <w:rPr>
          <w:rFonts w:ascii="Arial" w:eastAsia="Arial" w:hAnsi="Arial" w:cs="Arial"/>
          <w:sz w:val="20"/>
          <w:szCs w:val="20"/>
        </w:rPr>
      </w:pPr>
      <w:bookmarkStart w:id="10" w:name="_heading=h.7sdh88hwd43t" w:colFirst="0" w:colLast="0"/>
      <w:bookmarkEnd w:id="10"/>
    </w:p>
    <w:p w:rsidR="00A2015B" w:rsidRDefault="00A2015B">
      <w:pPr>
        <w:spacing w:after="0"/>
        <w:jc w:val="both"/>
        <w:rPr>
          <w:rFonts w:ascii="Arial" w:eastAsia="Arial" w:hAnsi="Arial" w:cs="Arial"/>
          <w:sz w:val="20"/>
          <w:szCs w:val="20"/>
          <w:u w:val="single"/>
        </w:rPr>
      </w:pPr>
    </w:p>
    <w:p w:rsidR="00A2015B" w:rsidRDefault="00C91596">
      <w:pPr>
        <w:spacing w:after="0"/>
        <w:jc w:val="center"/>
        <w:rPr>
          <w:rFonts w:ascii="Arial" w:eastAsia="Arial" w:hAnsi="Arial" w:cs="Arial"/>
          <w:b/>
          <w:sz w:val="20"/>
          <w:szCs w:val="20"/>
        </w:rPr>
      </w:pPr>
      <w:r>
        <w:rPr>
          <w:rFonts w:ascii="Arial" w:eastAsia="Arial" w:hAnsi="Arial" w:cs="Arial"/>
          <w:b/>
          <w:sz w:val="20"/>
          <w:szCs w:val="20"/>
        </w:rPr>
        <w:t>HEAT RELATED ILLNESS</w:t>
      </w:r>
    </w:p>
    <w:p w:rsidR="00A2015B" w:rsidRDefault="00A2015B">
      <w:pPr>
        <w:spacing w:after="0"/>
        <w:jc w:val="both"/>
        <w:rPr>
          <w:rFonts w:ascii="Arial" w:eastAsia="Arial" w:hAnsi="Arial" w:cs="Arial"/>
          <w:b/>
          <w:sz w:val="20"/>
          <w:szCs w:val="20"/>
        </w:rPr>
      </w:pPr>
    </w:p>
    <w:p w:rsidR="00A2015B" w:rsidRDefault="00C91596">
      <w:pPr>
        <w:jc w:val="both"/>
        <w:rPr>
          <w:rFonts w:ascii="Arial" w:eastAsia="Arial" w:hAnsi="Arial" w:cs="Arial"/>
          <w:sz w:val="20"/>
          <w:szCs w:val="20"/>
        </w:rPr>
      </w:pPr>
      <w:r>
        <w:rPr>
          <w:rFonts w:ascii="Arial" w:eastAsia="Arial" w:hAnsi="Arial" w:cs="Arial"/>
          <w:sz w:val="20"/>
          <w:szCs w:val="20"/>
        </w:rPr>
        <w:t>All forms of heat illness affect countless student athletes each school year.  In some cases, the results can be catastrophic.  It is therefore vital to recognize the signs and symptoms of each kind of heat illness and to have a prevention plan in place.</w:t>
      </w:r>
    </w:p>
    <w:p w:rsidR="00A2015B" w:rsidRDefault="00C91596">
      <w:pPr>
        <w:pStyle w:val="Subtitle"/>
        <w:jc w:val="both"/>
        <w:rPr>
          <w:b/>
          <w:i w:val="0"/>
          <w:color w:val="000000"/>
          <w:sz w:val="20"/>
          <w:szCs w:val="20"/>
          <w:u w:val="single"/>
        </w:rPr>
      </w:pPr>
      <w:r>
        <w:rPr>
          <w:b/>
          <w:i w:val="0"/>
          <w:color w:val="000000"/>
          <w:sz w:val="20"/>
          <w:szCs w:val="20"/>
          <w:u w:val="single"/>
        </w:rPr>
        <w:t>R</w:t>
      </w:r>
      <w:r>
        <w:rPr>
          <w:b/>
          <w:i w:val="0"/>
          <w:color w:val="000000"/>
          <w:sz w:val="20"/>
          <w:szCs w:val="20"/>
          <w:u w:val="single"/>
        </w:rPr>
        <w:t>isk Factors</w:t>
      </w:r>
    </w:p>
    <w:p w:rsidR="00A2015B" w:rsidRDefault="00C91596">
      <w:pPr>
        <w:spacing w:after="0"/>
        <w:jc w:val="both"/>
        <w:rPr>
          <w:rFonts w:ascii="Arial" w:eastAsia="Arial" w:hAnsi="Arial" w:cs="Arial"/>
          <w:sz w:val="20"/>
          <w:szCs w:val="20"/>
          <w:u w:val="single"/>
        </w:rPr>
      </w:pPr>
      <w:r>
        <w:rPr>
          <w:rFonts w:ascii="Arial" w:eastAsia="Arial" w:hAnsi="Arial" w:cs="Arial"/>
          <w:sz w:val="20"/>
          <w:szCs w:val="20"/>
          <w:u w:val="single"/>
        </w:rPr>
        <w:t>Heat Exhaustion</w:t>
      </w:r>
    </w:p>
    <w:p w:rsidR="00A2015B" w:rsidRDefault="00C91596">
      <w:pPr>
        <w:numPr>
          <w:ilvl w:val="0"/>
          <w:numId w:val="10"/>
        </w:numPr>
        <w:spacing w:after="0"/>
        <w:rPr>
          <w:rFonts w:ascii="Arial" w:eastAsia="Arial" w:hAnsi="Arial" w:cs="Arial"/>
          <w:sz w:val="20"/>
          <w:szCs w:val="20"/>
        </w:rPr>
      </w:pPr>
      <w:r>
        <w:rPr>
          <w:rFonts w:ascii="Arial" w:eastAsia="Arial" w:hAnsi="Arial" w:cs="Arial"/>
          <w:sz w:val="20"/>
          <w:szCs w:val="20"/>
        </w:rPr>
        <w:t>Exercising in hot and humid environment (air temp &gt; 91°F/33°C)</w:t>
      </w:r>
    </w:p>
    <w:p w:rsidR="00A2015B" w:rsidRDefault="00C91596">
      <w:pPr>
        <w:numPr>
          <w:ilvl w:val="0"/>
          <w:numId w:val="10"/>
        </w:numPr>
        <w:spacing w:after="0"/>
        <w:rPr>
          <w:rFonts w:ascii="Arial" w:eastAsia="Arial" w:hAnsi="Arial" w:cs="Arial"/>
          <w:sz w:val="20"/>
          <w:szCs w:val="20"/>
        </w:rPr>
      </w:pPr>
      <w:r>
        <w:rPr>
          <w:rFonts w:ascii="Arial" w:eastAsia="Arial" w:hAnsi="Arial" w:cs="Arial"/>
          <w:sz w:val="20"/>
          <w:szCs w:val="20"/>
        </w:rPr>
        <w:t>Inadequate fluid intake before or during exercise resulting in dehydration</w:t>
      </w:r>
    </w:p>
    <w:p w:rsidR="00A2015B" w:rsidRDefault="00C91596">
      <w:pPr>
        <w:numPr>
          <w:ilvl w:val="0"/>
          <w:numId w:val="10"/>
        </w:numPr>
        <w:spacing w:after="0"/>
        <w:rPr>
          <w:rFonts w:ascii="Arial" w:eastAsia="Arial" w:hAnsi="Arial" w:cs="Arial"/>
          <w:sz w:val="20"/>
          <w:szCs w:val="20"/>
        </w:rPr>
      </w:pPr>
      <w:r>
        <w:rPr>
          <w:rFonts w:ascii="Arial" w:eastAsia="Arial" w:hAnsi="Arial" w:cs="Arial"/>
          <w:sz w:val="20"/>
          <w:szCs w:val="20"/>
        </w:rPr>
        <w:t>Inappropriate work to rest ratios with too much work compared to rest breaks</w:t>
      </w:r>
    </w:p>
    <w:p w:rsidR="00A2015B" w:rsidRDefault="00C91596">
      <w:pPr>
        <w:numPr>
          <w:ilvl w:val="0"/>
          <w:numId w:val="10"/>
        </w:numPr>
        <w:spacing w:after="0"/>
        <w:rPr>
          <w:rFonts w:ascii="Arial" w:eastAsia="Arial" w:hAnsi="Arial" w:cs="Arial"/>
          <w:sz w:val="20"/>
          <w:szCs w:val="20"/>
        </w:rPr>
      </w:pPr>
      <w:r>
        <w:rPr>
          <w:rFonts w:ascii="Arial" w:eastAsia="Arial" w:hAnsi="Arial" w:cs="Arial"/>
          <w:sz w:val="20"/>
          <w:szCs w:val="20"/>
        </w:rPr>
        <w:t>Body mass ind</w:t>
      </w:r>
      <w:r>
        <w:rPr>
          <w:rFonts w:ascii="Arial" w:eastAsia="Arial" w:hAnsi="Arial" w:cs="Arial"/>
          <w:sz w:val="20"/>
          <w:szCs w:val="20"/>
        </w:rPr>
        <w:t>ex &gt; 27 kg/</w:t>
      </w:r>
      <w:r>
        <w:rPr>
          <w:rFonts w:ascii="Arial" w:eastAsia="Arial" w:hAnsi="Arial" w:cs="Arial"/>
          <w:color w:val="202124"/>
          <w:sz w:val="20"/>
          <w:szCs w:val="20"/>
        </w:rPr>
        <w:t>m</w:t>
      </w:r>
      <w:r>
        <w:rPr>
          <w:rFonts w:ascii="Arial" w:eastAsia="Arial" w:hAnsi="Arial" w:cs="Arial"/>
          <w:color w:val="202124"/>
          <w:sz w:val="20"/>
          <w:szCs w:val="20"/>
          <w:vertAlign w:val="superscript"/>
        </w:rPr>
        <w:t>2</w:t>
      </w:r>
    </w:p>
    <w:p w:rsidR="00A2015B" w:rsidRDefault="00C91596">
      <w:pPr>
        <w:spacing w:after="0"/>
        <w:jc w:val="both"/>
        <w:rPr>
          <w:rFonts w:ascii="Arial" w:eastAsia="Arial" w:hAnsi="Arial" w:cs="Arial"/>
          <w:sz w:val="20"/>
          <w:szCs w:val="20"/>
          <w:u w:val="single"/>
        </w:rPr>
      </w:pPr>
      <w:r>
        <w:rPr>
          <w:rFonts w:ascii="Arial" w:eastAsia="Arial" w:hAnsi="Arial" w:cs="Arial"/>
          <w:color w:val="202124"/>
          <w:sz w:val="20"/>
          <w:szCs w:val="20"/>
          <w:vertAlign w:val="superscript"/>
        </w:rPr>
        <w:br/>
      </w:r>
      <w:r>
        <w:rPr>
          <w:rFonts w:ascii="Arial" w:eastAsia="Arial" w:hAnsi="Arial" w:cs="Arial"/>
          <w:sz w:val="20"/>
          <w:szCs w:val="20"/>
          <w:u w:val="single"/>
        </w:rPr>
        <w:t>Heat Stroke</w:t>
      </w:r>
    </w:p>
    <w:p w:rsidR="00A2015B" w:rsidRDefault="00C91596">
      <w:pPr>
        <w:numPr>
          <w:ilvl w:val="0"/>
          <w:numId w:val="2"/>
        </w:numPr>
        <w:spacing w:after="0"/>
        <w:ind w:left="720"/>
        <w:rPr>
          <w:rFonts w:ascii="Arial" w:eastAsia="Arial" w:hAnsi="Arial" w:cs="Arial"/>
          <w:sz w:val="20"/>
          <w:szCs w:val="20"/>
        </w:rPr>
      </w:pPr>
      <w:r>
        <w:rPr>
          <w:rFonts w:ascii="Arial" w:eastAsia="Arial" w:hAnsi="Arial" w:cs="Arial"/>
          <w:sz w:val="20"/>
          <w:szCs w:val="20"/>
        </w:rPr>
        <w:t xml:space="preserve">Intrinsic Factors which may impact the risk of heat stroke for student-athletes </w:t>
      </w:r>
    </w:p>
    <w:p w:rsidR="00A2015B" w:rsidRDefault="00C91596">
      <w:pPr>
        <w:numPr>
          <w:ilvl w:val="0"/>
          <w:numId w:val="1"/>
        </w:numPr>
        <w:spacing w:after="0"/>
        <w:ind w:left="1440"/>
        <w:rPr>
          <w:rFonts w:ascii="Arial" w:eastAsia="Arial" w:hAnsi="Arial" w:cs="Arial"/>
          <w:sz w:val="20"/>
          <w:szCs w:val="20"/>
        </w:rPr>
      </w:pPr>
      <w:r>
        <w:rPr>
          <w:rFonts w:ascii="Arial" w:eastAsia="Arial" w:hAnsi="Arial" w:cs="Arial"/>
          <w:sz w:val="20"/>
          <w:szCs w:val="20"/>
        </w:rPr>
        <w:t>History of heat-related illness</w:t>
      </w:r>
    </w:p>
    <w:p w:rsidR="00A2015B" w:rsidRDefault="00C91596">
      <w:pPr>
        <w:numPr>
          <w:ilvl w:val="0"/>
          <w:numId w:val="1"/>
        </w:numPr>
        <w:spacing w:after="0"/>
        <w:ind w:left="1440"/>
        <w:rPr>
          <w:rFonts w:ascii="Arial" w:eastAsia="Arial" w:hAnsi="Arial" w:cs="Arial"/>
          <w:sz w:val="20"/>
          <w:szCs w:val="20"/>
        </w:rPr>
      </w:pPr>
      <w:r>
        <w:rPr>
          <w:rFonts w:ascii="Arial" w:eastAsia="Arial" w:hAnsi="Arial" w:cs="Arial"/>
          <w:sz w:val="20"/>
          <w:szCs w:val="20"/>
        </w:rPr>
        <w:t>Inadequate heat acclimatization</w:t>
      </w:r>
    </w:p>
    <w:p w:rsidR="00A2015B" w:rsidRDefault="00C91596">
      <w:pPr>
        <w:numPr>
          <w:ilvl w:val="0"/>
          <w:numId w:val="18"/>
        </w:numPr>
        <w:spacing w:after="0"/>
        <w:ind w:left="1440"/>
        <w:rPr>
          <w:rFonts w:ascii="Arial" w:eastAsia="Arial" w:hAnsi="Arial" w:cs="Arial"/>
          <w:sz w:val="20"/>
          <w:szCs w:val="20"/>
        </w:rPr>
      </w:pPr>
      <w:r>
        <w:rPr>
          <w:rFonts w:ascii="Arial" w:eastAsia="Arial" w:hAnsi="Arial" w:cs="Arial"/>
          <w:sz w:val="20"/>
          <w:szCs w:val="20"/>
        </w:rPr>
        <w:t>Low overall fitness level</w:t>
      </w:r>
    </w:p>
    <w:p w:rsidR="00A2015B" w:rsidRDefault="00C91596">
      <w:pPr>
        <w:numPr>
          <w:ilvl w:val="0"/>
          <w:numId w:val="18"/>
        </w:numPr>
        <w:spacing w:after="0"/>
        <w:ind w:left="1440"/>
        <w:rPr>
          <w:rFonts w:ascii="Arial" w:eastAsia="Arial" w:hAnsi="Arial" w:cs="Arial"/>
          <w:sz w:val="20"/>
          <w:szCs w:val="20"/>
        </w:rPr>
      </w:pPr>
      <w:r>
        <w:rPr>
          <w:rFonts w:ascii="Arial" w:eastAsia="Arial" w:hAnsi="Arial" w:cs="Arial"/>
          <w:sz w:val="20"/>
          <w:szCs w:val="20"/>
        </w:rPr>
        <w:t>Overweight or obese</w:t>
      </w:r>
    </w:p>
    <w:p w:rsidR="00A2015B" w:rsidRDefault="00C91596">
      <w:pPr>
        <w:numPr>
          <w:ilvl w:val="0"/>
          <w:numId w:val="18"/>
        </w:numPr>
        <w:spacing w:after="0"/>
        <w:ind w:left="1440"/>
        <w:rPr>
          <w:rFonts w:ascii="Arial" w:eastAsia="Arial" w:hAnsi="Arial" w:cs="Arial"/>
          <w:sz w:val="20"/>
          <w:szCs w:val="20"/>
        </w:rPr>
      </w:pPr>
      <w:r>
        <w:rPr>
          <w:rFonts w:ascii="Arial" w:eastAsia="Arial" w:hAnsi="Arial" w:cs="Arial"/>
          <w:sz w:val="20"/>
          <w:szCs w:val="20"/>
        </w:rPr>
        <w:t>Inadequate hydration</w:t>
      </w:r>
    </w:p>
    <w:p w:rsidR="00A2015B" w:rsidRDefault="00C91596">
      <w:pPr>
        <w:numPr>
          <w:ilvl w:val="0"/>
          <w:numId w:val="18"/>
        </w:numPr>
        <w:spacing w:after="0"/>
        <w:ind w:left="1440"/>
        <w:rPr>
          <w:rFonts w:ascii="Arial" w:eastAsia="Arial" w:hAnsi="Arial" w:cs="Arial"/>
          <w:sz w:val="20"/>
          <w:szCs w:val="20"/>
        </w:rPr>
      </w:pPr>
      <w:r>
        <w:rPr>
          <w:rFonts w:ascii="Arial" w:eastAsia="Arial" w:hAnsi="Arial" w:cs="Arial"/>
          <w:sz w:val="20"/>
          <w:szCs w:val="20"/>
        </w:rPr>
        <w:t>Lack of sleep</w:t>
      </w:r>
    </w:p>
    <w:p w:rsidR="00A2015B" w:rsidRDefault="00C91596">
      <w:pPr>
        <w:numPr>
          <w:ilvl w:val="0"/>
          <w:numId w:val="18"/>
        </w:numPr>
        <w:spacing w:after="0"/>
        <w:ind w:left="1440"/>
        <w:rPr>
          <w:rFonts w:ascii="Arial" w:eastAsia="Arial" w:hAnsi="Arial" w:cs="Arial"/>
          <w:sz w:val="20"/>
          <w:szCs w:val="20"/>
        </w:rPr>
      </w:pPr>
      <w:r>
        <w:rPr>
          <w:rFonts w:ascii="Arial" w:eastAsia="Arial" w:hAnsi="Arial" w:cs="Arial"/>
          <w:sz w:val="20"/>
          <w:szCs w:val="20"/>
        </w:rPr>
        <w:t>Fev</w:t>
      </w:r>
      <w:r>
        <w:rPr>
          <w:rFonts w:ascii="Arial" w:eastAsia="Arial" w:hAnsi="Arial" w:cs="Arial"/>
          <w:sz w:val="20"/>
          <w:szCs w:val="20"/>
        </w:rPr>
        <w:t>er</w:t>
      </w:r>
    </w:p>
    <w:p w:rsidR="00A2015B" w:rsidRDefault="00C91596">
      <w:pPr>
        <w:numPr>
          <w:ilvl w:val="0"/>
          <w:numId w:val="18"/>
        </w:numPr>
        <w:spacing w:after="0"/>
        <w:ind w:left="1440"/>
        <w:rPr>
          <w:rFonts w:ascii="Arial" w:eastAsia="Arial" w:hAnsi="Arial" w:cs="Arial"/>
          <w:sz w:val="20"/>
          <w:szCs w:val="20"/>
        </w:rPr>
      </w:pPr>
      <w:r>
        <w:rPr>
          <w:rFonts w:ascii="Arial" w:eastAsia="Arial" w:hAnsi="Arial" w:cs="Arial"/>
          <w:sz w:val="20"/>
          <w:szCs w:val="20"/>
        </w:rPr>
        <w:t>Stomach illness</w:t>
      </w:r>
    </w:p>
    <w:p w:rsidR="00A2015B" w:rsidRDefault="00C91596">
      <w:pPr>
        <w:numPr>
          <w:ilvl w:val="0"/>
          <w:numId w:val="18"/>
        </w:numPr>
        <w:spacing w:after="0"/>
        <w:ind w:left="1440"/>
        <w:rPr>
          <w:rFonts w:ascii="Arial" w:eastAsia="Arial" w:hAnsi="Arial" w:cs="Arial"/>
          <w:sz w:val="20"/>
          <w:szCs w:val="20"/>
        </w:rPr>
      </w:pPr>
      <w:r>
        <w:rPr>
          <w:rFonts w:ascii="Arial" w:eastAsia="Arial" w:hAnsi="Arial" w:cs="Arial"/>
          <w:sz w:val="20"/>
          <w:szCs w:val="20"/>
        </w:rPr>
        <w:t>Highly motivated/ultra-competitive personality</w:t>
      </w:r>
    </w:p>
    <w:p w:rsidR="00A2015B" w:rsidRDefault="00C91596">
      <w:pPr>
        <w:numPr>
          <w:ilvl w:val="0"/>
          <w:numId w:val="18"/>
        </w:numPr>
        <w:spacing w:after="0"/>
        <w:ind w:left="1440"/>
        <w:rPr>
          <w:rFonts w:ascii="Arial" w:eastAsia="Arial" w:hAnsi="Arial" w:cs="Arial"/>
          <w:sz w:val="20"/>
          <w:szCs w:val="20"/>
        </w:rPr>
      </w:pPr>
      <w:r>
        <w:rPr>
          <w:rFonts w:ascii="Arial" w:eastAsia="Arial" w:hAnsi="Arial" w:cs="Arial"/>
          <w:sz w:val="20"/>
          <w:szCs w:val="20"/>
        </w:rPr>
        <w:t>Pre-pubescent individuals</w:t>
      </w:r>
    </w:p>
    <w:p w:rsidR="00A2015B" w:rsidRDefault="00A2015B">
      <w:pPr>
        <w:spacing w:after="0"/>
        <w:ind w:left="2160"/>
        <w:rPr>
          <w:rFonts w:ascii="Arial" w:eastAsia="Arial" w:hAnsi="Arial" w:cs="Arial"/>
          <w:sz w:val="20"/>
          <w:szCs w:val="20"/>
        </w:rPr>
      </w:pPr>
    </w:p>
    <w:p w:rsidR="00A2015B" w:rsidRDefault="00C91596">
      <w:pPr>
        <w:numPr>
          <w:ilvl w:val="0"/>
          <w:numId w:val="5"/>
        </w:numPr>
        <w:spacing w:after="0"/>
        <w:ind w:left="720"/>
        <w:rPr>
          <w:rFonts w:ascii="Arial" w:eastAsia="Arial" w:hAnsi="Arial" w:cs="Arial"/>
          <w:sz w:val="20"/>
          <w:szCs w:val="20"/>
        </w:rPr>
      </w:pPr>
      <w:r>
        <w:rPr>
          <w:rFonts w:ascii="Arial" w:eastAsia="Arial" w:hAnsi="Arial" w:cs="Arial"/>
          <w:sz w:val="20"/>
          <w:szCs w:val="20"/>
        </w:rPr>
        <w:t>Extrinsic Factors which may impact the risk of heat stroke for student-athletes</w:t>
      </w:r>
    </w:p>
    <w:p w:rsidR="00A2015B" w:rsidRDefault="00C91596">
      <w:pPr>
        <w:numPr>
          <w:ilvl w:val="0"/>
          <w:numId w:val="23"/>
        </w:numPr>
        <w:spacing w:after="0"/>
        <w:ind w:left="1440"/>
        <w:rPr>
          <w:rFonts w:ascii="Arial" w:eastAsia="Arial" w:hAnsi="Arial" w:cs="Arial"/>
          <w:sz w:val="20"/>
          <w:szCs w:val="20"/>
        </w:rPr>
      </w:pPr>
      <w:r>
        <w:rPr>
          <w:rFonts w:ascii="Arial" w:eastAsia="Arial" w:hAnsi="Arial" w:cs="Arial"/>
          <w:sz w:val="20"/>
          <w:szCs w:val="20"/>
        </w:rPr>
        <w:t>Intense or prolonged exercise with minimal breaks</w:t>
      </w:r>
    </w:p>
    <w:p w:rsidR="00A2015B" w:rsidRDefault="00C91596">
      <w:pPr>
        <w:numPr>
          <w:ilvl w:val="0"/>
          <w:numId w:val="23"/>
        </w:numPr>
        <w:spacing w:after="0"/>
        <w:ind w:left="1440"/>
        <w:rPr>
          <w:rFonts w:ascii="Arial" w:eastAsia="Arial" w:hAnsi="Arial" w:cs="Arial"/>
          <w:sz w:val="20"/>
          <w:szCs w:val="20"/>
        </w:rPr>
      </w:pPr>
      <w:r>
        <w:rPr>
          <w:rFonts w:ascii="Arial" w:eastAsia="Arial" w:hAnsi="Arial" w:cs="Arial"/>
          <w:sz w:val="20"/>
          <w:szCs w:val="20"/>
        </w:rPr>
        <w:t>Repeated/prolonged exposure to high temperature/humidity/sun</w:t>
      </w:r>
    </w:p>
    <w:p w:rsidR="00A2015B" w:rsidRDefault="00C91596">
      <w:pPr>
        <w:numPr>
          <w:ilvl w:val="0"/>
          <w:numId w:val="23"/>
        </w:numPr>
        <w:spacing w:after="0"/>
        <w:ind w:left="1440"/>
        <w:rPr>
          <w:rFonts w:ascii="Arial" w:eastAsia="Arial" w:hAnsi="Arial" w:cs="Arial"/>
          <w:sz w:val="20"/>
          <w:szCs w:val="20"/>
        </w:rPr>
      </w:pPr>
      <w:r>
        <w:rPr>
          <w:rFonts w:ascii="Arial" w:eastAsia="Arial" w:hAnsi="Arial" w:cs="Arial"/>
          <w:sz w:val="20"/>
          <w:szCs w:val="20"/>
        </w:rPr>
        <w:t>Elevated Wet Bulb Globe Temperature (WBGT)</w:t>
      </w:r>
    </w:p>
    <w:p w:rsidR="00A2015B" w:rsidRDefault="00C91596">
      <w:pPr>
        <w:numPr>
          <w:ilvl w:val="0"/>
          <w:numId w:val="23"/>
        </w:numPr>
        <w:spacing w:after="0"/>
        <w:ind w:left="1440"/>
        <w:rPr>
          <w:rFonts w:ascii="Arial" w:eastAsia="Arial" w:hAnsi="Arial" w:cs="Arial"/>
          <w:sz w:val="20"/>
          <w:szCs w:val="20"/>
        </w:rPr>
      </w:pPr>
      <w:r>
        <w:rPr>
          <w:rFonts w:ascii="Arial" w:eastAsia="Arial" w:hAnsi="Arial" w:cs="Arial"/>
          <w:sz w:val="20"/>
          <w:szCs w:val="20"/>
        </w:rPr>
        <w:t>Inappropriate work/rest ratios based on intensity</w:t>
      </w:r>
    </w:p>
    <w:p w:rsidR="00A2015B" w:rsidRDefault="00C91596">
      <w:pPr>
        <w:numPr>
          <w:ilvl w:val="0"/>
          <w:numId w:val="23"/>
        </w:numPr>
        <w:spacing w:after="0"/>
        <w:ind w:left="1440"/>
        <w:rPr>
          <w:rFonts w:ascii="Arial" w:eastAsia="Arial" w:hAnsi="Arial" w:cs="Arial"/>
          <w:sz w:val="20"/>
          <w:szCs w:val="20"/>
        </w:rPr>
      </w:pPr>
      <w:r>
        <w:rPr>
          <w:rFonts w:ascii="Arial" w:eastAsia="Arial" w:hAnsi="Arial" w:cs="Arial"/>
          <w:sz w:val="20"/>
          <w:szCs w:val="20"/>
        </w:rPr>
        <w:t>Wearing dark-colored or heavy-weight clothing</w:t>
      </w:r>
    </w:p>
    <w:p w:rsidR="00A2015B" w:rsidRDefault="00C91596">
      <w:pPr>
        <w:numPr>
          <w:ilvl w:val="0"/>
          <w:numId w:val="23"/>
        </w:numPr>
        <w:spacing w:after="0"/>
        <w:ind w:left="1440"/>
        <w:rPr>
          <w:rFonts w:ascii="Arial" w:eastAsia="Arial" w:hAnsi="Arial" w:cs="Arial"/>
          <w:sz w:val="20"/>
          <w:szCs w:val="20"/>
        </w:rPr>
      </w:pPr>
      <w:r>
        <w:rPr>
          <w:rFonts w:ascii="Arial" w:eastAsia="Arial" w:hAnsi="Arial" w:cs="Arial"/>
          <w:sz w:val="20"/>
          <w:szCs w:val="20"/>
        </w:rPr>
        <w:t>Wearing protective equipment</w:t>
      </w:r>
    </w:p>
    <w:p w:rsidR="00A2015B" w:rsidRDefault="00C91596">
      <w:pPr>
        <w:numPr>
          <w:ilvl w:val="0"/>
          <w:numId w:val="23"/>
        </w:numPr>
        <w:spacing w:after="0"/>
        <w:ind w:left="1440"/>
        <w:rPr>
          <w:rFonts w:ascii="Arial" w:eastAsia="Arial" w:hAnsi="Arial" w:cs="Arial"/>
          <w:sz w:val="20"/>
          <w:szCs w:val="20"/>
        </w:rPr>
      </w:pPr>
      <w:r>
        <w:rPr>
          <w:rFonts w:ascii="Arial" w:eastAsia="Arial" w:hAnsi="Arial" w:cs="Arial"/>
          <w:sz w:val="20"/>
          <w:szCs w:val="20"/>
        </w:rPr>
        <w:t>Poor overall fitness</w:t>
      </w:r>
    </w:p>
    <w:p w:rsidR="00A2015B" w:rsidRDefault="00C91596">
      <w:pPr>
        <w:numPr>
          <w:ilvl w:val="0"/>
          <w:numId w:val="23"/>
        </w:numPr>
        <w:spacing w:after="0"/>
        <w:ind w:left="1440"/>
        <w:rPr>
          <w:rFonts w:ascii="Arial" w:eastAsia="Arial" w:hAnsi="Arial" w:cs="Arial"/>
          <w:sz w:val="20"/>
          <w:szCs w:val="20"/>
        </w:rPr>
      </w:pPr>
      <w:r>
        <w:rPr>
          <w:rFonts w:ascii="Arial" w:eastAsia="Arial" w:hAnsi="Arial" w:cs="Arial"/>
          <w:sz w:val="20"/>
          <w:szCs w:val="20"/>
        </w:rPr>
        <w:t>Peer or organizational pressure</w:t>
      </w:r>
    </w:p>
    <w:p w:rsidR="00A2015B" w:rsidRDefault="00C91596">
      <w:pPr>
        <w:numPr>
          <w:ilvl w:val="0"/>
          <w:numId w:val="23"/>
        </w:numPr>
        <w:spacing w:after="0"/>
        <w:ind w:left="1440"/>
        <w:rPr>
          <w:rFonts w:ascii="Arial" w:eastAsia="Arial" w:hAnsi="Arial" w:cs="Arial"/>
          <w:sz w:val="20"/>
          <w:szCs w:val="20"/>
        </w:rPr>
      </w:pPr>
      <w:r>
        <w:rPr>
          <w:rFonts w:ascii="Arial" w:eastAsia="Arial" w:hAnsi="Arial" w:cs="Arial"/>
          <w:sz w:val="20"/>
          <w:szCs w:val="20"/>
        </w:rPr>
        <w:t>Lack of education and awareness of heat illness risk factors among coaches, athletes, and medical staff</w:t>
      </w:r>
    </w:p>
    <w:p w:rsidR="00A2015B" w:rsidRDefault="00C91596">
      <w:pPr>
        <w:numPr>
          <w:ilvl w:val="0"/>
          <w:numId w:val="23"/>
        </w:numPr>
        <w:spacing w:after="0"/>
        <w:ind w:left="1440"/>
        <w:rPr>
          <w:rFonts w:ascii="Arial" w:eastAsia="Arial" w:hAnsi="Arial" w:cs="Arial"/>
          <w:sz w:val="20"/>
          <w:szCs w:val="20"/>
        </w:rPr>
      </w:pPr>
      <w:r>
        <w:rPr>
          <w:rFonts w:ascii="Arial" w:eastAsia="Arial" w:hAnsi="Arial" w:cs="Arial"/>
          <w:sz w:val="20"/>
          <w:szCs w:val="20"/>
        </w:rPr>
        <w:t>Absence of an emergency action plan (EAP) and/or policies and procedures to manage heat-related illness</w:t>
      </w:r>
    </w:p>
    <w:p w:rsidR="00A2015B" w:rsidRDefault="00C91596">
      <w:pPr>
        <w:numPr>
          <w:ilvl w:val="0"/>
          <w:numId w:val="23"/>
        </w:numPr>
        <w:spacing w:after="0"/>
        <w:ind w:left="1440"/>
        <w:rPr>
          <w:rFonts w:ascii="Arial" w:eastAsia="Arial" w:hAnsi="Arial" w:cs="Arial"/>
          <w:sz w:val="20"/>
          <w:szCs w:val="20"/>
        </w:rPr>
      </w:pPr>
      <w:r>
        <w:rPr>
          <w:rFonts w:ascii="Arial" w:eastAsia="Arial" w:hAnsi="Arial" w:cs="Arial"/>
          <w:sz w:val="20"/>
          <w:szCs w:val="20"/>
        </w:rPr>
        <w:t>No or limited ac</w:t>
      </w:r>
      <w:r>
        <w:rPr>
          <w:rFonts w:ascii="Arial" w:eastAsia="Arial" w:hAnsi="Arial" w:cs="Arial"/>
          <w:sz w:val="20"/>
          <w:szCs w:val="20"/>
        </w:rPr>
        <w:t>cess to fluids or breaks during practice</w:t>
      </w:r>
    </w:p>
    <w:p w:rsidR="00A2015B" w:rsidRDefault="00C91596">
      <w:pPr>
        <w:numPr>
          <w:ilvl w:val="0"/>
          <w:numId w:val="23"/>
        </w:numPr>
        <w:spacing w:after="0"/>
        <w:ind w:left="1440"/>
        <w:rPr>
          <w:rFonts w:ascii="Arial" w:eastAsia="Arial" w:hAnsi="Arial" w:cs="Arial"/>
          <w:sz w:val="20"/>
          <w:szCs w:val="20"/>
        </w:rPr>
      </w:pPr>
      <w:r>
        <w:rPr>
          <w:rFonts w:ascii="Arial" w:eastAsia="Arial" w:hAnsi="Arial" w:cs="Arial"/>
          <w:sz w:val="20"/>
          <w:szCs w:val="20"/>
        </w:rPr>
        <w:t>Delay in recognition of signs and symptoms associated with exertional heat stroke (EHS)</w:t>
      </w:r>
    </w:p>
    <w:p w:rsidR="00A2015B" w:rsidRDefault="00A2015B">
      <w:pPr>
        <w:spacing w:after="0"/>
        <w:rPr>
          <w:rFonts w:ascii="Arial" w:eastAsia="Arial" w:hAnsi="Arial" w:cs="Arial"/>
          <w:sz w:val="20"/>
          <w:szCs w:val="20"/>
        </w:rPr>
      </w:pPr>
    </w:p>
    <w:p w:rsidR="00A2015B" w:rsidRDefault="00C91596">
      <w:pPr>
        <w:pStyle w:val="Subtitle"/>
        <w:jc w:val="both"/>
        <w:rPr>
          <w:b/>
          <w:i w:val="0"/>
          <w:color w:val="000000"/>
          <w:sz w:val="20"/>
          <w:szCs w:val="20"/>
          <w:u w:val="single"/>
        </w:rPr>
      </w:pPr>
      <w:r>
        <w:rPr>
          <w:b/>
          <w:i w:val="0"/>
          <w:color w:val="000000"/>
          <w:sz w:val="20"/>
          <w:szCs w:val="20"/>
          <w:u w:val="single"/>
        </w:rPr>
        <w:t>Signs and Symptoms of Different Heat Illnesses</w:t>
      </w:r>
    </w:p>
    <w:p w:rsidR="00A2015B" w:rsidRDefault="00C91596">
      <w:pPr>
        <w:spacing w:after="0"/>
        <w:jc w:val="both"/>
        <w:rPr>
          <w:rFonts w:ascii="Arial" w:eastAsia="Arial" w:hAnsi="Arial" w:cs="Arial"/>
          <w:sz w:val="20"/>
          <w:szCs w:val="20"/>
          <w:u w:val="single"/>
        </w:rPr>
      </w:pPr>
      <w:r>
        <w:rPr>
          <w:rFonts w:ascii="Arial" w:eastAsia="Arial" w:hAnsi="Arial" w:cs="Arial"/>
          <w:sz w:val="20"/>
          <w:szCs w:val="20"/>
          <w:u w:val="single"/>
        </w:rPr>
        <w:t>Heat Cramps</w:t>
      </w:r>
    </w:p>
    <w:p w:rsidR="00A2015B" w:rsidRDefault="00C91596">
      <w:pPr>
        <w:spacing w:after="0"/>
        <w:rPr>
          <w:rFonts w:ascii="Arial" w:eastAsia="Arial" w:hAnsi="Arial" w:cs="Arial"/>
          <w:b/>
          <w:sz w:val="20"/>
          <w:szCs w:val="20"/>
          <w:u w:val="single"/>
        </w:rPr>
      </w:pPr>
      <w:r>
        <w:rPr>
          <w:rFonts w:ascii="Arial" w:eastAsia="Arial" w:hAnsi="Arial" w:cs="Arial"/>
          <w:sz w:val="20"/>
          <w:szCs w:val="20"/>
        </w:rPr>
        <w:t>Heat cramps are a type of exercise-related muscle cramps characteri</w:t>
      </w:r>
      <w:r>
        <w:rPr>
          <w:rFonts w:ascii="Arial" w:eastAsia="Arial" w:hAnsi="Arial" w:cs="Arial"/>
          <w:sz w:val="20"/>
          <w:szCs w:val="20"/>
        </w:rPr>
        <w:t>zed by painful cramping usually occurring in the arms and legs. Heat cramps may be caused by exercising in hot or humid environments, dehydration, or excess sodium and electrolyte loss commonly associated with exercise in those environments. While not a me</w:t>
      </w:r>
      <w:r>
        <w:rPr>
          <w:rFonts w:ascii="Arial" w:eastAsia="Arial" w:hAnsi="Arial" w:cs="Arial"/>
          <w:sz w:val="20"/>
          <w:szCs w:val="20"/>
        </w:rPr>
        <w:t>dical emergency, heat cramps may be confused with a more serious condition, exertional sickling.</w:t>
      </w:r>
      <w:r>
        <w:rPr>
          <w:rFonts w:ascii="Arial" w:eastAsia="Arial" w:hAnsi="Arial" w:cs="Arial"/>
          <w:b/>
          <w:strike/>
          <w:sz w:val="20"/>
          <w:szCs w:val="20"/>
          <w:u w:val="single"/>
        </w:rPr>
        <w:br/>
      </w:r>
    </w:p>
    <w:p w:rsidR="00A2015B" w:rsidRDefault="00C91596">
      <w:pPr>
        <w:spacing w:after="0"/>
        <w:rPr>
          <w:rFonts w:ascii="Arial" w:eastAsia="Arial" w:hAnsi="Arial" w:cs="Arial"/>
          <w:i/>
          <w:sz w:val="20"/>
          <w:szCs w:val="20"/>
        </w:rPr>
      </w:pPr>
      <w:r>
        <w:rPr>
          <w:rFonts w:ascii="Arial" w:eastAsia="Arial" w:hAnsi="Arial" w:cs="Arial"/>
          <w:i/>
          <w:sz w:val="20"/>
          <w:szCs w:val="20"/>
        </w:rPr>
        <w:t>Signs and Symptoms</w:t>
      </w:r>
    </w:p>
    <w:p w:rsidR="00A2015B" w:rsidRDefault="00C91596">
      <w:pPr>
        <w:numPr>
          <w:ilvl w:val="0"/>
          <w:numId w:val="39"/>
        </w:numPr>
        <w:spacing w:after="0"/>
        <w:rPr>
          <w:rFonts w:ascii="Arial" w:eastAsia="Arial" w:hAnsi="Arial" w:cs="Arial"/>
          <w:sz w:val="20"/>
          <w:szCs w:val="20"/>
        </w:rPr>
      </w:pPr>
      <w:r>
        <w:rPr>
          <w:rFonts w:ascii="Arial" w:eastAsia="Arial" w:hAnsi="Arial" w:cs="Arial"/>
          <w:sz w:val="20"/>
          <w:szCs w:val="20"/>
        </w:rPr>
        <w:t>Visible cramping in part or all of the muscle (group)</w:t>
      </w:r>
    </w:p>
    <w:p w:rsidR="00A2015B" w:rsidRDefault="00C91596">
      <w:pPr>
        <w:numPr>
          <w:ilvl w:val="0"/>
          <w:numId w:val="39"/>
        </w:numPr>
        <w:spacing w:after="0"/>
        <w:rPr>
          <w:rFonts w:ascii="Arial" w:eastAsia="Arial" w:hAnsi="Arial" w:cs="Arial"/>
          <w:sz w:val="20"/>
          <w:szCs w:val="20"/>
        </w:rPr>
      </w:pPr>
      <w:r>
        <w:rPr>
          <w:rFonts w:ascii="Arial" w:eastAsia="Arial" w:hAnsi="Arial" w:cs="Arial"/>
          <w:sz w:val="20"/>
          <w:szCs w:val="20"/>
        </w:rPr>
        <w:t>Localized pain</w:t>
      </w:r>
    </w:p>
    <w:p w:rsidR="00A2015B" w:rsidRDefault="00C91596">
      <w:pPr>
        <w:numPr>
          <w:ilvl w:val="0"/>
          <w:numId w:val="39"/>
        </w:numPr>
        <w:spacing w:after="0"/>
        <w:rPr>
          <w:rFonts w:ascii="Arial" w:eastAsia="Arial" w:hAnsi="Arial" w:cs="Arial"/>
          <w:sz w:val="20"/>
          <w:szCs w:val="20"/>
        </w:rPr>
      </w:pPr>
      <w:r>
        <w:rPr>
          <w:rFonts w:ascii="Arial" w:eastAsia="Arial" w:hAnsi="Arial" w:cs="Arial"/>
          <w:sz w:val="20"/>
          <w:szCs w:val="20"/>
        </w:rPr>
        <w:t>Dehydration</w:t>
      </w:r>
    </w:p>
    <w:p w:rsidR="00A2015B" w:rsidRDefault="00C91596">
      <w:pPr>
        <w:numPr>
          <w:ilvl w:val="0"/>
          <w:numId w:val="39"/>
        </w:numPr>
        <w:spacing w:after="0"/>
        <w:rPr>
          <w:rFonts w:ascii="Arial" w:eastAsia="Arial" w:hAnsi="Arial" w:cs="Arial"/>
          <w:sz w:val="20"/>
          <w:szCs w:val="20"/>
        </w:rPr>
      </w:pPr>
      <w:r>
        <w:rPr>
          <w:rFonts w:ascii="Arial" w:eastAsia="Arial" w:hAnsi="Arial" w:cs="Arial"/>
          <w:sz w:val="20"/>
          <w:szCs w:val="20"/>
        </w:rPr>
        <w:t>Thirst</w:t>
      </w:r>
    </w:p>
    <w:p w:rsidR="00A2015B" w:rsidRDefault="00C91596">
      <w:pPr>
        <w:numPr>
          <w:ilvl w:val="0"/>
          <w:numId w:val="39"/>
        </w:numPr>
        <w:spacing w:after="0"/>
        <w:rPr>
          <w:rFonts w:ascii="Arial" w:eastAsia="Arial" w:hAnsi="Arial" w:cs="Arial"/>
          <w:sz w:val="20"/>
          <w:szCs w:val="20"/>
        </w:rPr>
      </w:pPr>
      <w:r>
        <w:rPr>
          <w:rFonts w:ascii="Arial" w:eastAsia="Arial" w:hAnsi="Arial" w:cs="Arial"/>
          <w:sz w:val="20"/>
          <w:szCs w:val="20"/>
        </w:rPr>
        <w:t>Sweating</w:t>
      </w:r>
    </w:p>
    <w:p w:rsidR="00A2015B" w:rsidRDefault="00C91596">
      <w:pPr>
        <w:numPr>
          <w:ilvl w:val="0"/>
          <w:numId w:val="39"/>
        </w:numPr>
        <w:spacing w:after="0"/>
        <w:rPr>
          <w:rFonts w:ascii="Arial" w:eastAsia="Arial" w:hAnsi="Arial" w:cs="Arial"/>
          <w:sz w:val="20"/>
          <w:szCs w:val="20"/>
        </w:rPr>
      </w:pPr>
      <w:r>
        <w:rPr>
          <w:rFonts w:ascii="Arial" w:eastAsia="Arial" w:hAnsi="Arial" w:cs="Arial"/>
          <w:sz w:val="20"/>
          <w:szCs w:val="20"/>
        </w:rPr>
        <w:t>Fatigue</w:t>
      </w:r>
    </w:p>
    <w:p w:rsidR="00A2015B" w:rsidRDefault="00A2015B">
      <w:pPr>
        <w:spacing w:after="0"/>
        <w:rPr>
          <w:rFonts w:ascii="Arial" w:eastAsia="Arial" w:hAnsi="Arial" w:cs="Arial"/>
          <w:sz w:val="20"/>
          <w:szCs w:val="20"/>
          <w:u w:val="single"/>
        </w:rPr>
      </w:pPr>
    </w:p>
    <w:p w:rsidR="00A2015B" w:rsidRDefault="00C91596">
      <w:pPr>
        <w:spacing w:after="0"/>
        <w:rPr>
          <w:rFonts w:ascii="Arial" w:eastAsia="Arial" w:hAnsi="Arial" w:cs="Arial"/>
          <w:i/>
          <w:sz w:val="20"/>
          <w:szCs w:val="20"/>
        </w:rPr>
      </w:pPr>
      <w:r>
        <w:rPr>
          <w:rFonts w:ascii="Arial" w:eastAsia="Arial" w:hAnsi="Arial" w:cs="Arial"/>
          <w:i/>
          <w:sz w:val="20"/>
          <w:szCs w:val="20"/>
        </w:rPr>
        <w:lastRenderedPageBreak/>
        <w:t>Treatment</w:t>
      </w:r>
    </w:p>
    <w:p w:rsidR="00A2015B" w:rsidRDefault="00C91596">
      <w:pPr>
        <w:numPr>
          <w:ilvl w:val="0"/>
          <w:numId w:val="42"/>
        </w:numPr>
        <w:spacing w:after="0"/>
        <w:rPr>
          <w:rFonts w:ascii="Arial" w:eastAsia="Arial" w:hAnsi="Arial" w:cs="Arial"/>
          <w:sz w:val="20"/>
          <w:szCs w:val="20"/>
        </w:rPr>
      </w:pPr>
      <w:r>
        <w:rPr>
          <w:rFonts w:ascii="Arial" w:eastAsia="Arial" w:hAnsi="Arial" w:cs="Arial"/>
          <w:sz w:val="20"/>
          <w:szCs w:val="20"/>
        </w:rPr>
        <w:t>Rest</w:t>
      </w:r>
    </w:p>
    <w:p w:rsidR="00A2015B" w:rsidRDefault="00C91596">
      <w:pPr>
        <w:numPr>
          <w:ilvl w:val="0"/>
          <w:numId w:val="42"/>
        </w:numPr>
        <w:spacing w:after="0"/>
        <w:rPr>
          <w:rFonts w:ascii="Arial" w:eastAsia="Arial" w:hAnsi="Arial" w:cs="Arial"/>
          <w:sz w:val="20"/>
          <w:szCs w:val="20"/>
        </w:rPr>
      </w:pPr>
      <w:r>
        <w:rPr>
          <w:rFonts w:ascii="Arial" w:eastAsia="Arial" w:hAnsi="Arial" w:cs="Arial"/>
          <w:sz w:val="20"/>
          <w:szCs w:val="20"/>
        </w:rPr>
        <w:t>Passive stretching</w:t>
      </w:r>
    </w:p>
    <w:p w:rsidR="00A2015B" w:rsidRDefault="00C91596">
      <w:pPr>
        <w:numPr>
          <w:ilvl w:val="0"/>
          <w:numId w:val="42"/>
        </w:numPr>
        <w:spacing w:after="0"/>
        <w:rPr>
          <w:rFonts w:ascii="Arial" w:eastAsia="Arial" w:hAnsi="Arial" w:cs="Arial"/>
          <w:sz w:val="20"/>
          <w:szCs w:val="20"/>
        </w:rPr>
      </w:pPr>
      <w:r>
        <w:rPr>
          <w:rFonts w:ascii="Arial" w:eastAsia="Arial" w:hAnsi="Arial" w:cs="Arial"/>
          <w:sz w:val="20"/>
          <w:szCs w:val="20"/>
        </w:rPr>
        <w:t>Rehydration using a high sodium/carbohydrate beverage</w:t>
      </w:r>
    </w:p>
    <w:p w:rsidR="00A2015B" w:rsidRDefault="00A2015B">
      <w:pPr>
        <w:spacing w:after="0"/>
        <w:jc w:val="both"/>
        <w:rPr>
          <w:rFonts w:ascii="Arial" w:eastAsia="Arial" w:hAnsi="Arial" w:cs="Arial"/>
          <w:sz w:val="20"/>
          <w:szCs w:val="20"/>
        </w:rPr>
      </w:pPr>
    </w:p>
    <w:p w:rsidR="00A2015B" w:rsidRDefault="00C91596">
      <w:pPr>
        <w:spacing w:after="0"/>
        <w:rPr>
          <w:rFonts w:ascii="Arial" w:eastAsia="Arial" w:hAnsi="Arial" w:cs="Arial"/>
          <w:sz w:val="20"/>
          <w:szCs w:val="20"/>
          <w:u w:val="single"/>
        </w:rPr>
      </w:pPr>
      <w:r>
        <w:rPr>
          <w:rFonts w:ascii="Arial" w:eastAsia="Arial" w:hAnsi="Arial" w:cs="Arial"/>
          <w:sz w:val="20"/>
          <w:szCs w:val="20"/>
          <w:u w:val="single"/>
        </w:rPr>
        <w:t>Heat Syncope</w:t>
      </w:r>
    </w:p>
    <w:p w:rsidR="00A2015B" w:rsidRDefault="00C91596">
      <w:pPr>
        <w:spacing w:after="0"/>
        <w:rPr>
          <w:rFonts w:ascii="Arial" w:eastAsia="Arial" w:hAnsi="Arial" w:cs="Arial"/>
          <w:sz w:val="20"/>
          <w:szCs w:val="20"/>
        </w:rPr>
      </w:pPr>
      <w:r>
        <w:rPr>
          <w:rFonts w:ascii="Arial" w:eastAsia="Arial" w:hAnsi="Arial" w:cs="Arial"/>
          <w:sz w:val="20"/>
          <w:szCs w:val="20"/>
        </w:rPr>
        <w:t>Heat syncope often occurs in unfit or heat-unacclimatized people who stand for a long period of time in the heat or during sudden changes in posture (moving from sitting to standing) in t</w:t>
      </w:r>
      <w:r>
        <w:rPr>
          <w:rFonts w:ascii="Arial" w:eastAsia="Arial" w:hAnsi="Arial" w:cs="Arial"/>
          <w:sz w:val="20"/>
          <w:szCs w:val="20"/>
        </w:rPr>
        <w:t>he heat. This condition is often attributed to dehydration, venous pooling of blood, and low blood pressure. Heat syncope often occurs in the first five days of unaccustomed heat exposure, before blood volume expands and cardiovascular adaptations are comp</w:t>
      </w:r>
      <w:r>
        <w:rPr>
          <w:rFonts w:ascii="Arial" w:eastAsia="Arial" w:hAnsi="Arial" w:cs="Arial"/>
          <w:sz w:val="20"/>
          <w:szCs w:val="20"/>
        </w:rPr>
        <w:t>lete, and in those with heart disease or taking diuretics.</w:t>
      </w:r>
    </w:p>
    <w:p w:rsidR="00A2015B" w:rsidRDefault="00A2015B">
      <w:pPr>
        <w:spacing w:after="0"/>
        <w:rPr>
          <w:rFonts w:ascii="Arial" w:eastAsia="Arial" w:hAnsi="Arial" w:cs="Arial"/>
          <w:sz w:val="20"/>
          <w:szCs w:val="20"/>
        </w:rPr>
      </w:pPr>
    </w:p>
    <w:p w:rsidR="00A2015B" w:rsidRDefault="00C91596">
      <w:pPr>
        <w:spacing w:after="0"/>
        <w:rPr>
          <w:rFonts w:ascii="Arial" w:eastAsia="Arial" w:hAnsi="Arial" w:cs="Arial"/>
          <w:i/>
          <w:sz w:val="20"/>
          <w:szCs w:val="20"/>
        </w:rPr>
      </w:pPr>
      <w:r>
        <w:rPr>
          <w:rFonts w:ascii="Arial" w:eastAsia="Arial" w:hAnsi="Arial" w:cs="Arial"/>
          <w:i/>
          <w:sz w:val="20"/>
          <w:szCs w:val="20"/>
        </w:rPr>
        <w:t>Signs and Symptoms</w:t>
      </w:r>
    </w:p>
    <w:p w:rsidR="00A2015B" w:rsidRDefault="00C91596">
      <w:pPr>
        <w:numPr>
          <w:ilvl w:val="0"/>
          <w:numId w:val="30"/>
        </w:numPr>
        <w:spacing w:after="0"/>
        <w:rPr>
          <w:rFonts w:ascii="Arial" w:eastAsia="Arial" w:hAnsi="Arial" w:cs="Arial"/>
          <w:sz w:val="20"/>
          <w:szCs w:val="20"/>
        </w:rPr>
      </w:pPr>
      <w:r>
        <w:rPr>
          <w:rFonts w:ascii="Arial" w:eastAsia="Arial" w:hAnsi="Arial" w:cs="Arial"/>
          <w:sz w:val="20"/>
          <w:szCs w:val="20"/>
        </w:rPr>
        <w:t>Dizziness</w:t>
      </w:r>
    </w:p>
    <w:p w:rsidR="00A2015B" w:rsidRDefault="00C91596">
      <w:pPr>
        <w:numPr>
          <w:ilvl w:val="0"/>
          <w:numId w:val="30"/>
        </w:numPr>
        <w:spacing w:after="0"/>
        <w:rPr>
          <w:rFonts w:ascii="Arial" w:eastAsia="Arial" w:hAnsi="Arial" w:cs="Arial"/>
          <w:sz w:val="20"/>
          <w:szCs w:val="20"/>
        </w:rPr>
      </w:pPr>
      <w:r>
        <w:rPr>
          <w:rFonts w:ascii="Arial" w:eastAsia="Arial" w:hAnsi="Arial" w:cs="Arial"/>
          <w:sz w:val="20"/>
          <w:szCs w:val="20"/>
        </w:rPr>
        <w:t>Tunnel vision</w:t>
      </w:r>
    </w:p>
    <w:p w:rsidR="00A2015B" w:rsidRDefault="00C91596">
      <w:pPr>
        <w:numPr>
          <w:ilvl w:val="0"/>
          <w:numId w:val="30"/>
        </w:numPr>
        <w:spacing w:after="0"/>
        <w:rPr>
          <w:rFonts w:ascii="Arial" w:eastAsia="Arial" w:hAnsi="Arial" w:cs="Arial"/>
          <w:sz w:val="20"/>
          <w:szCs w:val="20"/>
        </w:rPr>
      </w:pPr>
      <w:r>
        <w:rPr>
          <w:rFonts w:ascii="Arial" w:eastAsia="Arial" w:hAnsi="Arial" w:cs="Arial"/>
          <w:sz w:val="20"/>
          <w:szCs w:val="20"/>
        </w:rPr>
        <w:t>Pale or clammy skin</w:t>
      </w:r>
    </w:p>
    <w:p w:rsidR="00A2015B" w:rsidRDefault="00C91596">
      <w:pPr>
        <w:numPr>
          <w:ilvl w:val="0"/>
          <w:numId w:val="30"/>
        </w:numPr>
        <w:spacing w:after="0"/>
        <w:rPr>
          <w:rFonts w:ascii="Arial" w:eastAsia="Arial" w:hAnsi="Arial" w:cs="Arial"/>
          <w:sz w:val="20"/>
          <w:szCs w:val="20"/>
        </w:rPr>
      </w:pPr>
      <w:r>
        <w:rPr>
          <w:rFonts w:ascii="Arial" w:eastAsia="Arial" w:hAnsi="Arial" w:cs="Arial"/>
          <w:sz w:val="20"/>
          <w:szCs w:val="20"/>
        </w:rPr>
        <w:t>Decreased pulse rate</w:t>
      </w:r>
    </w:p>
    <w:p w:rsidR="00A2015B" w:rsidRDefault="00A2015B">
      <w:pPr>
        <w:spacing w:after="0"/>
        <w:ind w:left="1440"/>
        <w:rPr>
          <w:rFonts w:ascii="Arial" w:eastAsia="Arial" w:hAnsi="Arial" w:cs="Arial"/>
          <w:sz w:val="20"/>
          <w:szCs w:val="20"/>
        </w:rPr>
      </w:pPr>
    </w:p>
    <w:p w:rsidR="00A2015B" w:rsidRDefault="00C91596">
      <w:pPr>
        <w:spacing w:after="0"/>
        <w:rPr>
          <w:rFonts w:ascii="Arial" w:eastAsia="Arial" w:hAnsi="Arial" w:cs="Arial"/>
          <w:i/>
          <w:sz w:val="20"/>
          <w:szCs w:val="20"/>
        </w:rPr>
      </w:pPr>
      <w:r>
        <w:rPr>
          <w:rFonts w:ascii="Arial" w:eastAsia="Arial" w:hAnsi="Arial" w:cs="Arial"/>
          <w:i/>
          <w:sz w:val="20"/>
          <w:szCs w:val="20"/>
        </w:rPr>
        <w:t>Treatment</w:t>
      </w:r>
    </w:p>
    <w:p w:rsidR="00A2015B" w:rsidRDefault="00C91596">
      <w:pPr>
        <w:numPr>
          <w:ilvl w:val="0"/>
          <w:numId w:val="16"/>
        </w:numPr>
        <w:spacing w:after="0"/>
        <w:ind w:left="724"/>
        <w:rPr>
          <w:rFonts w:ascii="Arial" w:eastAsia="Arial" w:hAnsi="Arial" w:cs="Arial"/>
          <w:sz w:val="20"/>
          <w:szCs w:val="20"/>
        </w:rPr>
      </w:pPr>
      <w:r>
        <w:rPr>
          <w:rFonts w:ascii="Arial" w:eastAsia="Arial" w:hAnsi="Arial" w:cs="Arial"/>
          <w:sz w:val="20"/>
          <w:szCs w:val="20"/>
        </w:rPr>
        <w:t>Move to a shaded or cool, indoor area</w:t>
      </w:r>
    </w:p>
    <w:p w:rsidR="00A2015B" w:rsidRDefault="00C91596">
      <w:pPr>
        <w:numPr>
          <w:ilvl w:val="0"/>
          <w:numId w:val="16"/>
        </w:numPr>
        <w:spacing w:after="0"/>
        <w:ind w:left="724"/>
        <w:rPr>
          <w:rFonts w:ascii="Arial" w:eastAsia="Arial" w:hAnsi="Arial" w:cs="Arial"/>
          <w:sz w:val="20"/>
          <w:szCs w:val="20"/>
        </w:rPr>
      </w:pPr>
      <w:r>
        <w:rPr>
          <w:rFonts w:ascii="Arial" w:eastAsia="Arial" w:hAnsi="Arial" w:cs="Arial"/>
          <w:sz w:val="20"/>
          <w:szCs w:val="20"/>
        </w:rPr>
        <w:t>Monitor vital signs</w:t>
      </w:r>
    </w:p>
    <w:p w:rsidR="00A2015B" w:rsidRDefault="00C91596">
      <w:pPr>
        <w:numPr>
          <w:ilvl w:val="0"/>
          <w:numId w:val="16"/>
        </w:numPr>
        <w:spacing w:after="0"/>
        <w:ind w:left="724"/>
        <w:rPr>
          <w:rFonts w:ascii="Arial" w:eastAsia="Arial" w:hAnsi="Arial" w:cs="Arial"/>
          <w:sz w:val="20"/>
          <w:szCs w:val="20"/>
        </w:rPr>
      </w:pPr>
      <w:r>
        <w:rPr>
          <w:rFonts w:ascii="Arial" w:eastAsia="Arial" w:hAnsi="Arial" w:cs="Arial"/>
          <w:sz w:val="20"/>
          <w:szCs w:val="20"/>
        </w:rPr>
        <w:t>Allow to rest lying on their back</w:t>
      </w:r>
    </w:p>
    <w:p w:rsidR="00A2015B" w:rsidRDefault="00C91596">
      <w:pPr>
        <w:numPr>
          <w:ilvl w:val="0"/>
          <w:numId w:val="16"/>
        </w:numPr>
        <w:spacing w:after="0"/>
        <w:ind w:left="724"/>
        <w:rPr>
          <w:rFonts w:ascii="Arial" w:eastAsia="Arial" w:hAnsi="Arial" w:cs="Arial"/>
          <w:sz w:val="20"/>
          <w:szCs w:val="20"/>
        </w:rPr>
      </w:pPr>
      <w:r>
        <w:rPr>
          <w:rFonts w:ascii="Arial" w:eastAsia="Arial" w:hAnsi="Arial" w:cs="Arial"/>
          <w:sz w:val="20"/>
          <w:szCs w:val="20"/>
        </w:rPr>
        <w:t>Elevate legs above heart</w:t>
      </w:r>
    </w:p>
    <w:p w:rsidR="00A2015B" w:rsidRDefault="00C91596">
      <w:pPr>
        <w:numPr>
          <w:ilvl w:val="0"/>
          <w:numId w:val="16"/>
        </w:numPr>
        <w:spacing w:after="0"/>
        <w:ind w:left="724"/>
        <w:rPr>
          <w:rFonts w:ascii="Arial" w:eastAsia="Arial" w:hAnsi="Arial" w:cs="Arial"/>
          <w:sz w:val="20"/>
          <w:szCs w:val="20"/>
        </w:rPr>
      </w:pPr>
      <w:r>
        <w:rPr>
          <w:rFonts w:ascii="Arial" w:eastAsia="Arial" w:hAnsi="Arial" w:cs="Arial"/>
          <w:sz w:val="20"/>
          <w:szCs w:val="20"/>
        </w:rPr>
        <w:t>Cool with cold towels, cold water immersion</w:t>
      </w:r>
    </w:p>
    <w:p w:rsidR="00A2015B" w:rsidRDefault="00C91596">
      <w:pPr>
        <w:numPr>
          <w:ilvl w:val="0"/>
          <w:numId w:val="16"/>
        </w:numPr>
        <w:spacing w:after="0"/>
        <w:ind w:left="724"/>
        <w:rPr>
          <w:rFonts w:ascii="Arial" w:eastAsia="Arial" w:hAnsi="Arial" w:cs="Arial"/>
          <w:sz w:val="20"/>
          <w:szCs w:val="20"/>
        </w:rPr>
      </w:pPr>
      <w:r>
        <w:rPr>
          <w:rFonts w:ascii="Arial" w:eastAsia="Arial" w:hAnsi="Arial" w:cs="Arial"/>
          <w:sz w:val="20"/>
          <w:szCs w:val="20"/>
        </w:rPr>
        <w:t>Rehydrate</w:t>
      </w:r>
    </w:p>
    <w:p w:rsidR="00A2015B" w:rsidRDefault="00C91596">
      <w:pPr>
        <w:numPr>
          <w:ilvl w:val="0"/>
          <w:numId w:val="16"/>
        </w:numPr>
        <w:spacing w:after="0"/>
        <w:rPr>
          <w:rFonts w:ascii="Arial" w:eastAsia="Arial" w:hAnsi="Arial" w:cs="Arial"/>
          <w:sz w:val="20"/>
          <w:szCs w:val="20"/>
        </w:rPr>
      </w:pPr>
      <w:r>
        <w:rPr>
          <w:rFonts w:ascii="Arial" w:eastAsia="Arial" w:hAnsi="Arial" w:cs="Arial"/>
          <w:sz w:val="20"/>
          <w:szCs w:val="20"/>
        </w:rPr>
        <w:t>The student-athlete can return to activity following a period of rest, fluid replacement, and once symptoms have resolved and other medical conditions have been ruled out. Medic</w:t>
      </w:r>
      <w:r>
        <w:rPr>
          <w:rFonts w:ascii="Arial" w:eastAsia="Arial" w:hAnsi="Arial" w:cs="Arial"/>
          <w:sz w:val="20"/>
          <w:szCs w:val="20"/>
        </w:rPr>
        <w:t>al clearance is advised prior to returning to activity.</w:t>
      </w:r>
    </w:p>
    <w:p w:rsidR="00A2015B" w:rsidRDefault="00A2015B">
      <w:pPr>
        <w:spacing w:after="0"/>
        <w:ind w:left="720"/>
        <w:rPr>
          <w:rFonts w:ascii="Arial" w:eastAsia="Arial" w:hAnsi="Arial" w:cs="Arial"/>
          <w:sz w:val="20"/>
          <w:szCs w:val="20"/>
        </w:rPr>
      </w:pPr>
    </w:p>
    <w:p w:rsidR="00A2015B" w:rsidRDefault="00C91596">
      <w:pPr>
        <w:spacing w:after="0"/>
        <w:jc w:val="both"/>
        <w:rPr>
          <w:rFonts w:ascii="Arial" w:eastAsia="Arial" w:hAnsi="Arial" w:cs="Arial"/>
          <w:sz w:val="20"/>
          <w:szCs w:val="20"/>
          <w:u w:val="single"/>
        </w:rPr>
      </w:pPr>
      <w:r>
        <w:rPr>
          <w:rFonts w:ascii="Arial" w:eastAsia="Arial" w:hAnsi="Arial" w:cs="Arial"/>
          <w:sz w:val="20"/>
          <w:szCs w:val="20"/>
          <w:u w:val="single"/>
        </w:rPr>
        <w:t>Heat Exhaustion</w:t>
      </w:r>
    </w:p>
    <w:p w:rsidR="00A2015B" w:rsidRDefault="00C91596">
      <w:pPr>
        <w:spacing w:after="0"/>
        <w:rPr>
          <w:rFonts w:ascii="Arial" w:eastAsia="Arial" w:hAnsi="Arial" w:cs="Arial"/>
          <w:sz w:val="20"/>
          <w:szCs w:val="20"/>
        </w:rPr>
      </w:pPr>
      <w:r>
        <w:rPr>
          <w:rFonts w:ascii="Arial" w:eastAsia="Arial" w:hAnsi="Arial" w:cs="Arial"/>
          <w:sz w:val="20"/>
          <w:szCs w:val="20"/>
        </w:rPr>
        <w:t>Heat exhaustion is the inability to effectively exercise in the heat, secondary to a combination of factors, including cardiovascular insufficiency, low blood pressure, energy depleti</w:t>
      </w:r>
      <w:r>
        <w:rPr>
          <w:rFonts w:ascii="Arial" w:eastAsia="Arial" w:hAnsi="Arial" w:cs="Arial"/>
          <w:sz w:val="20"/>
          <w:szCs w:val="20"/>
        </w:rPr>
        <w:t>on, and central fatigue. This condition is manifested by an elevated core body temperature, usually less than 105 degrees F, and is often associated with a high rate or volume of skin blood flow, heavy sweating, and dehydration. It often occurs in hot or h</w:t>
      </w:r>
      <w:r>
        <w:rPr>
          <w:rFonts w:ascii="Arial" w:eastAsia="Arial" w:hAnsi="Arial" w:cs="Arial"/>
          <w:sz w:val="20"/>
          <w:szCs w:val="20"/>
        </w:rPr>
        <w:t>umid (or both) conditions, but it can also occur in normal environmental conditions with intense physical activity. Heat exhaustion occurs most often in individuals who are heat-unacclimatized or dehydrated.</w:t>
      </w:r>
    </w:p>
    <w:p w:rsidR="00A2015B" w:rsidRDefault="00A2015B">
      <w:pPr>
        <w:spacing w:after="0"/>
        <w:rPr>
          <w:rFonts w:ascii="Arial" w:eastAsia="Arial" w:hAnsi="Arial" w:cs="Arial"/>
          <w:sz w:val="20"/>
          <w:szCs w:val="20"/>
        </w:rPr>
      </w:pPr>
    </w:p>
    <w:p w:rsidR="00A2015B" w:rsidRDefault="00C91596">
      <w:pPr>
        <w:spacing w:after="0"/>
        <w:rPr>
          <w:rFonts w:ascii="Arial" w:eastAsia="Arial" w:hAnsi="Arial" w:cs="Arial"/>
          <w:i/>
          <w:sz w:val="20"/>
          <w:szCs w:val="20"/>
        </w:rPr>
      </w:pPr>
      <w:r>
        <w:rPr>
          <w:rFonts w:ascii="Arial" w:eastAsia="Arial" w:hAnsi="Arial" w:cs="Arial"/>
          <w:i/>
          <w:sz w:val="20"/>
          <w:szCs w:val="20"/>
        </w:rPr>
        <w:t>Signs and Symptoms</w:t>
      </w:r>
    </w:p>
    <w:p w:rsidR="00A2015B" w:rsidRDefault="00C91596">
      <w:pPr>
        <w:numPr>
          <w:ilvl w:val="0"/>
          <w:numId w:val="25"/>
        </w:numPr>
        <w:spacing w:after="0"/>
        <w:rPr>
          <w:rFonts w:ascii="Arial" w:eastAsia="Arial" w:hAnsi="Arial" w:cs="Arial"/>
          <w:sz w:val="20"/>
          <w:szCs w:val="20"/>
        </w:rPr>
      </w:pPr>
      <w:r>
        <w:rPr>
          <w:rFonts w:ascii="Arial" w:eastAsia="Arial" w:hAnsi="Arial" w:cs="Arial"/>
          <w:sz w:val="20"/>
          <w:szCs w:val="20"/>
        </w:rPr>
        <w:t>Excessive fatigue</w:t>
      </w:r>
    </w:p>
    <w:p w:rsidR="00A2015B" w:rsidRDefault="00C91596">
      <w:pPr>
        <w:numPr>
          <w:ilvl w:val="0"/>
          <w:numId w:val="25"/>
        </w:numPr>
        <w:spacing w:after="0"/>
        <w:rPr>
          <w:rFonts w:ascii="Arial" w:eastAsia="Arial" w:hAnsi="Arial" w:cs="Arial"/>
          <w:sz w:val="20"/>
          <w:szCs w:val="20"/>
        </w:rPr>
      </w:pPr>
      <w:r>
        <w:rPr>
          <w:rFonts w:ascii="Arial" w:eastAsia="Arial" w:hAnsi="Arial" w:cs="Arial"/>
          <w:sz w:val="20"/>
          <w:szCs w:val="20"/>
        </w:rPr>
        <w:t>Syncope</w:t>
      </w:r>
    </w:p>
    <w:p w:rsidR="00A2015B" w:rsidRDefault="00C91596">
      <w:pPr>
        <w:numPr>
          <w:ilvl w:val="0"/>
          <w:numId w:val="25"/>
        </w:numPr>
        <w:spacing w:after="0"/>
        <w:rPr>
          <w:rFonts w:ascii="Arial" w:eastAsia="Arial" w:hAnsi="Arial" w:cs="Arial"/>
          <w:sz w:val="20"/>
          <w:szCs w:val="20"/>
        </w:rPr>
      </w:pPr>
      <w:r>
        <w:rPr>
          <w:rFonts w:ascii="Arial" w:eastAsia="Arial" w:hAnsi="Arial" w:cs="Arial"/>
          <w:sz w:val="20"/>
          <w:szCs w:val="20"/>
        </w:rPr>
        <w:t>Co</w:t>
      </w:r>
      <w:r>
        <w:rPr>
          <w:rFonts w:ascii="Arial" w:eastAsia="Arial" w:hAnsi="Arial" w:cs="Arial"/>
          <w:sz w:val="20"/>
          <w:szCs w:val="20"/>
        </w:rPr>
        <w:t>llapse</w:t>
      </w:r>
    </w:p>
    <w:p w:rsidR="00A2015B" w:rsidRDefault="00C91596">
      <w:pPr>
        <w:numPr>
          <w:ilvl w:val="0"/>
          <w:numId w:val="25"/>
        </w:numPr>
        <w:spacing w:after="0"/>
        <w:rPr>
          <w:rFonts w:ascii="Arial" w:eastAsia="Arial" w:hAnsi="Arial" w:cs="Arial"/>
          <w:sz w:val="20"/>
          <w:szCs w:val="20"/>
        </w:rPr>
      </w:pPr>
      <w:r>
        <w:rPr>
          <w:rFonts w:ascii="Arial" w:eastAsia="Arial" w:hAnsi="Arial" w:cs="Arial"/>
          <w:sz w:val="20"/>
          <w:szCs w:val="20"/>
        </w:rPr>
        <w:t>Headache</w:t>
      </w:r>
    </w:p>
    <w:p w:rsidR="00A2015B" w:rsidRDefault="00C91596">
      <w:pPr>
        <w:numPr>
          <w:ilvl w:val="0"/>
          <w:numId w:val="25"/>
        </w:numPr>
        <w:spacing w:after="0"/>
        <w:rPr>
          <w:rFonts w:ascii="Arial" w:eastAsia="Arial" w:hAnsi="Arial" w:cs="Arial"/>
          <w:sz w:val="20"/>
          <w:szCs w:val="20"/>
        </w:rPr>
      </w:pPr>
      <w:r>
        <w:rPr>
          <w:rFonts w:ascii="Arial" w:eastAsia="Arial" w:hAnsi="Arial" w:cs="Arial"/>
          <w:sz w:val="20"/>
          <w:szCs w:val="20"/>
        </w:rPr>
        <w:t>Dizziness</w:t>
      </w:r>
    </w:p>
    <w:p w:rsidR="00A2015B" w:rsidRDefault="00C91596">
      <w:pPr>
        <w:numPr>
          <w:ilvl w:val="0"/>
          <w:numId w:val="25"/>
        </w:numPr>
        <w:spacing w:after="0"/>
        <w:rPr>
          <w:rFonts w:ascii="Arial" w:eastAsia="Arial" w:hAnsi="Arial" w:cs="Arial"/>
          <w:sz w:val="20"/>
          <w:szCs w:val="20"/>
        </w:rPr>
      </w:pPr>
      <w:r>
        <w:rPr>
          <w:rFonts w:ascii="Arial" w:eastAsia="Arial" w:hAnsi="Arial" w:cs="Arial"/>
          <w:sz w:val="20"/>
          <w:szCs w:val="20"/>
        </w:rPr>
        <w:t>Confusion</w:t>
      </w:r>
    </w:p>
    <w:p w:rsidR="00A2015B" w:rsidRDefault="00C91596">
      <w:pPr>
        <w:numPr>
          <w:ilvl w:val="0"/>
          <w:numId w:val="25"/>
        </w:numPr>
        <w:spacing w:after="0"/>
        <w:rPr>
          <w:rFonts w:ascii="Arial" w:eastAsia="Arial" w:hAnsi="Arial" w:cs="Arial"/>
          <w:sz w:val="20"/>
          <w:szCs w:val="20"/>
        </w:rPr>
      </w:pPr>
      <w:r>
        <w:rPr>
          <w:rFonts w:ascii="Arial" w:eastAsia="Arial" w:hAnsi="Arial" w:cs="Arial"/>
          <w:sz w:val="20"/>
          <w:szCs w:val="20"/>
        </w:rPr>
        <w:t>Vomiting</w:t>
      </w:r>
    </w:p>
    <w:p w:rsidR="00A2015B" w:rsidRDefault="00C91596">
      <w:pPr>
        <w:numPr>
          <w:ilvl w:val="0"/>
          <w:numId w:val="25"/>
        </w:numPr>
        <w:spacing w:after="0"/>
        <w:rPr>
          <w:rFonts w:ascii="Arial" w:eastAsia="Arial" w:hAnsi="Arial" w:cs="Arial"/>
          <w:sz w:val="20"/>
          <w:szCs w:val="20"/>
        </w:rPr>
      </w:pPr>
      <w:r>
        <w:rPr>
          <w:rFonts w:ascii="Arial" w:eastAsia="Arial" w:hAnsi="Arial" w:cs="Arial"/>
          <w:sz w:val="20"/>
          <w:szCs w:val="20"/>
        </w:rPr>
        <w:t>Nausea</w:t>
      </w:r>
    </w:p>
    <w:p w:rsidR="00A2015B" w:rsidRDefault="00C91596">
      <w:pPr>
        <w:numPr>
          <w:ilvl w:val="0"/>
          <w:numId w:val="25"/>
        </w:numPr>
        <w:spacing w:after="0"/>
        <w:rPr>
          <w:rFonts w:ascii="Arial" w:eastAsia="Arial" w:hAnsi="Arial" w:cs="Arial"/>
          <w:sz w:val="20"/>
          <w:szCs w:val="20"/>
        </w:rPr>
      </w:pPr>
      <w:r>
        <w:rPr>
          <w:rFonts w:ascii="Arial" w:eastAsia="Arial" w:hAnsi="Arial" w:cs="Arial"/>
          <w:sz w:val="20"/>
          <w:szCs w:val="20"/>
        </w:rPr>
        <w:t>Lightheadedness</w:t>
      </w:r>
    </w:p>
    <w:p w:rsidR="00A2015B" w:rsidRDefault="00C91596">
      <w:pPr>
        <w:numPr>
          <w:ilvl w:val="0"/>
          <w:numId w:val="25"/>
        </w:numPr>
        <w:spacing w:after="0"/>
        <w:rPr>
          <w:rFonts w:ascii="Arial" w:eastAsia="Arial" w:hAnsi="Arial" w:cs="Arial"/>
          <w:sz w:val="20"/>
          <w:szCs w:val="20"/>
        </w:rPr>
      </w:pPr>
      <w:r>
        <w:rPr>
          <w:rFonts w:ascii="Arial" w:eastAsia="Arial" w:hAnsi="Arial" w:cs="Arial"/>
          <w:sz w:val="20"/>
          <w:szCs w:val="20"/>
        </w:rPr>
        <w:t>Low blood pressure</w:t>
      </w:r>
    </w:p>
    <w:p w:rsidR="00A2015B" w:rsidRDefault="00A2015B">
      <w:pPr>
        <w:spacing w:after="0"/>
        <w:rPr>
          <w:rFonts w:ascii="Arial" w:eastAsia="Arial" w:hAnsi="Arial" w:cs="Arial"/>
          <w:sz w:val="20"/>
          <w:szCs w:val="20"/>
        </w:rPr>
      </w:pPr>
    </w:p>
    <w:p w:rsidR="00A2015B" w:rsidRDefault="00C91596">
      <w:pPr>
        <w:spacing w:after="0"/>
        <w:rPr>
          <w:rFonts w:ascii="Arial" w:eastAsia="Arial" w:hAnsi="Arial" w:cs="Arial"/>
          <w:i/>
          <w:sz w:val="20"/>
          <w:szCs w:val="20"/>
        </w:rPr>
      </w:pPr>
      <w:r>
        <w:rPr>
          <w:rFonts w:ascii="Arial" w:eastAsia="Arial" w:hAnsi="Arial" w:cs="Arial"/>
          <w:i/>
          <w:sz w:val="20"/>
          <w:szCs w:val="20"/>
        </w:rPr>
        <w:t>Treatment</w:t>
      </w:r>
    </w:p>
    <w:p w:rsidR="00A2015B" w:rsidRDefault="00C91596">
      <w:pPr>
        <w:numPr>
          <w:ilvl w:val="0"/>
          <w:numId w:val="24"/>
        </w:numPr>
        <w:spacing w:after="0"/>
        <w:rPr>
          <w:rFonts w:ascii="Arial" w:eastAsia="Arial" w:hAnsi="Arial" w:cs="Arial"/>
          <w:sz w:val="20"/>
          <w:szCs w:val="20"/>
        </w:rPr>
      </w:pPr>
      <w:r>
        <w:rPr>
          <w:rFonts w:ascii="Arial" w:eastAsia="Arial" w:hAnsi="Arial" w:cs="Arial"/>
          <w:sz w:val="20"/>
          <w:szCs w:val="20"/>
        </w:rPr>
        <w:t>Remove equipment and clothing to facilitate cooling</w:t>
      </w:r>
    </w:p>
    <w:p w:rsidR="00A2015B" w:rsidRDefault="00C91596">
      <w:pPr>
        <w:numPr>
          <w:ilvl w:val="0"/>
          <w:numId w:val="24"/>
        </w:numPr>
        <w:spacing w:after="0"/>
        <w:rPr>
          <w:rFonts w:ascii="Arial" w:eastAsia="Arial" w:hAnsi="Arial" w:cs="Arial"/>
          <w:sz w:val="20"/>
          <w:szCs w:val="20"/>
        </w:rPr>
      </w:pPr>
      <w:r>
        <w:rPr>
          <w:rFonts w:ascii="Arial" w:eastAsia="Arial" w:hAnsi="Arial" w:cs="Arial"/>
          <w:sz w:val="20"/>
          <w:szCs w:val="20"/>
        </w:rPr>
        <w:t>Move to a cool, shaded, or indoor area</w:t>
      </w:r>
    </w:p>
    <w:p w:rsidR="00A2015B" w:rsidRDefault="00C91596">
      <w:pPr>
        <w:numPr>
          <w:ilvl w:val="0"/>
          <w:numId w:val="24"/>
        </w:numPr>
        <w:spacing w:after="0"/>
        <w:rPr>
          <w:rFonts w:ascii="Arial" w:eastAsia="Arial" w:hAnsi="Arial" w:cs="Arial"/>
          <w:sz w:val="20"/>
          <w:szCs w:val="20"/>
        </w:rPr>
      </w:pPr>
      <w:r>
        <w:rPr>
          <w:rFonts w:ascii="Arial" w:eastAsia="Arial" w:hAnsi="Arial" w:cs="Arial"/>
          <w:sz w:val="20"/>
          <w:szCs w:val="20"/>
        </w:rPr>
        <w:t>Cool with cold towels and fans, cold water immersion</w:t>
      </w:r>
    </w:p>
    <w:p w:rsidR="00A2015B" w:rsidRDefault="00C91596">
      <w:pPr>
        <w:numPr>
          <w:ilvl w:val="0"/>
          <w:numId w:val="24"/>
        </w:numPr>
        <w:spacing w:after="0"/>
        <w:rPr>
          <w:rFonts w:ascii="Arial" w:eastAsia="Arial" w:hAnsi="Arial" w:cs="Arial"/>
          <w:sz w:val="20"/>
          <w:szCs w:val="20"/>
        </w:rPr>
      </w:pPr>
      <w:r>
        <w:rPr>
          <w:rFonts w:ascii="Arial" w:eastAsia="Arial" w:hAnsi="Arial" w:cs="Arial"/>
          <w:sz w:val="20"/>
          <w:szCs w:val="20"/>
        </w:rPr>
        <w:t>Monitor vital signs</w:t>
      </w:r>
    </w:p>
    <w:p w:rsidR="00A2015B" w:rsidRDefault="00C91596">
      <w:pPr>
        <w:numPr>
          <w:ilvl w:val="0"/>
          <w:numId w:val="24"/>
        </w:numPr>
        <w:spacing w:after="0"/>
        <w:rPr>
          <w:rFonts w:ascii="Arial" w:eastAsia="Arial" w:hAnsi="Arial" w:cs="Arial"/>
          <w:sz w:val="20"/>
          <w:szCs w:val="20"/>
        </w:rPr>
      </w:pPr>
      <w:r>
        <w:rPr>
          <w:rFonts w:ascii="Arial" w:eastAsia="Arial" w:hAnsi="Arial" w:cs="Arial"/>
          <w:sz w:val="20"/>
          <w:szCs w:val="20"/>
        </w:rPr>
        <w:t>Allow to rest lying on the back and elevate legs above heart</w:t>
      </w:r>
    </w:p>
    <w:p w:rsidR="00A2015B" w:rsidRDefault="00C91596">
      <w:pPr>
        <w:numPr>
          <w:ilvl w:val="0"/>
          <w:numId w:val="24"/>
        </w:numPr>
        <w:spacing w:after="0"/>
        <w:rPr>
          <w:rFonts w:ascii="Arial" w:eastAsia="Arial" w:hAnsi="Arial" w:cs="Arial"/>
          <w:sz w:val="20"/>
          <w:szCs w:val="20"/>
        </w:rPr>
      </w:pPr>
      <w:r>
        <w:rPr>
          <w:rFonts w:ascii="Arial" w:eastAsia="Arial" w:hAnsi="Arial" w:cs="Arial"/>
          <w:sz w:val="20"/>
          <w:szCs w:val="20"/>
        </w:rPr>
        <w:t>Activate EMS if no signs of improvement within 30 minutes</w:t>
      </w:r>
    </w:p>
    <w:p w:rsidR="00A2015B" w:rsidRDefault="00C91596">
      <w:pPr>
        <w:numPr>
          <w:ilvl w:val="0"/>
          <w:numId w:val="24"/>
        </w:numPr>
        <w:spacing w:after="0"/>
        <w:rPr>
          <w:rFonts w:ascii="Arial" w:eastAsia="Arial" w:hAnsi="Arial" w:cs="Arial"/>
          <w:sz w:val="20"/>
          <w:szCs w:val="20"/>
        </w:rPr>
      </w:pPr>
      <w:r>
        <w:rPr>
          <w:rFonts w:ascii="Arial" w:eastAsia="Arial" w:hAnsi="Arial" w:cs="Arial"/>
          <w:sz w:val="20"/>
          <w:szCs w:val="20"/>
        </w:rPr>
        <w:lastRenderedPageBreak/>
        <w:t>The student-athlete should rest and hydrate for at least 24-48 hours before returning to play. The return to play pro</w:t>
      </w:r>
      <w:r>
        <w:rPr>
          <w:rFonts w:ascii="Arial" w:eastAsia="Arial" w:hAnsi="Arial" w:cs="Arial"/>
          <w:sz w:val="20"/>
          <w:szCs w:val="20"/>
        </w:rPr>
        <w:t>cess should include gradual increases in exercise intensity and duration. Medical clearance is strongly recommended.</w:t>
      </w:r>
    </w:p>
    <w:p w:rsidR="00A2015B" w:rsidRDefault="00A2015B">
      <w:pPr>
        <w:spacing w:after="0"/>
        <w:jc w:val="both"/>
        <w:rPr>
          <w:rFonts w:ascii="Arial" w:eastAsia="Arial" w:hAnsi="Arial" w:cs="Arial"/>
          <w:sz w:val="20"/>
          <w:szCs w:val="20"/>
          <w:u w:val="single"/>
        </w:rPr>
      </w:pPr>
    </w:p>
    <w:p w:rsidR="00A2015B" w:rsidRDefault="00C91596">
      <w:pPr>
        <w:spacing w:after="0"/>
        <w:rPr>
          <w:rFonts w:ascii="Arial" w:eastAsia="Arial" w:hAnsi="Arial" w:cs="Arial"/>
          <w:sz w:val="20"/>
          <w:szCs w:val="20"/>
          <w:u w:val="single"/>
        </w:rPr>
      </w:pPr>
      <w:r>
        <w:rPr>
          <w:rFonts w:ascii="Arial" w:eastAsia="Arial" w:hAnsi="Arial" w:cs="Arial"/>
          <w:sz w:val="20"/>
          <w:szCs w:val="20"/>
          <w:u w:val="single"/>
        </w:rPr>
        <w:t>Exertional Heat Stroke (EHS)- Medical Emergency</w:t>
      </w:r>
    </w:p>
    <w:p w:rsidR="00A2015B" w:rsidRDefault="00C91596">
      <w:pPr>
        <w:spacing w:after="0"/>
        <w:rPr>
          <w:rFonts w:ascii="Arial" w:eastAsia="Arial" w:hAnsi="Arial" w:cs="Arial"/>
          <w:sz w:val="20"/>
          <w:szCs w:val="20"/>
        </w:rPr>
      </w:pPr>
      <w:r>
        <w:rPr>
          <w:rFonts w:ascii="Arial" w:eastAsia="Arial" w:hAnsi="Arial" w:cs="Arial"/>
          <w:sz w:val="20"/>
          <w:szCs w:val="20"/>
        </w:rPr>
        <w:t>Exertional heat stroke is the most severe heat illness and is characterized by neurologica</w:t>
      </w:r>
      <w:r>
        <w:rPr>
          <w:rFonts w:ascii="Arial" w:eastAsia="Arial" w:hAnsi="Arial" w:cs="Arial"/>
          <w:sz w:val="20"/>
          <w:szCs w:val="20"/>
        </w:rPr>
        <w:t>l impairment combined with a core body temperature above 105 degrees. This condition is a product of the body's heat production due to exercise and or inhibited heat loss. While exertional heat illness most often occurs in hot, humid weather, it can also p</w:t>
      </w:r>
      <w:r>
        <w:rPr>
          <w:rFonts w:ascii="Arial" w:eastAsia="Arial" w:hAnsi="Arial" w:cs="Arial"/>
          <w:sz w:val="20"/>
          <w:szCs w:val="20"/>
        </w:rPr>
        <w:t>resent due to intense physical activity in the absence of extreme environmental conditions. The risks of morbidity and mortality increase the longer that an athlete’s body temperature remains elevated above 105 degrees, while the risk of morbidity and mort</w:t>
      </w:r>
      <w:r>
        <w:rPr>
          <w:rFonts w:ascii="Arial" w:eastAsia="Arial" w:hAnsi="Arial" w:cs="Arial"/>
          <w:sz w:val="20"/>
          <w:szCs w:val="20"/>
        </w:rPr>
        <w:t>ality is greatly reduced if body temperature is lowered promptly after onset.</w:t>
      </w:r>
    </w:p>
    <w:p w:rsidR="00A2015B" w:rsidRDefault="00A2015B">
      <w:pPr>
        <w:spacing w:after="0"/>
        <w:rPr>
          <w:rFonts w:ascii="Arial" w:eastAsia="Arial" w:hAnsi="Arial" w:cs="Arial"/>
          <w:i/>
          <w:sz w:val="20"/>
          <w:szCs w:val="20"/>
        </w:rPr>
      </w:pPr>
    </w:p>
    <w:p w:rsidR="00A2015B" w:rsidRDefault="00C91596">
      <w:pPr>
        <w:spacing w:after="0"/>
        <w:rPr>
          <w:rFonts w:ascii="Arial" w:eastAsia="Arial" w:hAnsi="Arial" w:cs="Arial"/>
          <w:i/>
          <w:sz w:val="20"/>
          <w:szCs w:val="20"/>
        </w:rPr>
      </w:pPr>
      <w:r>
        <w:rPr>
          <w:rFonts w:ascii="Arial" w:eastAsia="Arial" w:hAnsi="Arial" w:cs="Arial"/>
          <w:i/>
          <w:sz w:val="20"/>
          <w:szCs w:val="20"/>
        </w:rPr>
        <w:t>Signs and Symptoms</w:t>
      </w:r>
    </w:p>
    <w:p w:rsidR="00A2015B" w:rsidRDefault="00C91596">
      <w:pPr>
        <w:numPr>
          <w:ilvl w:val="0"/>
          <w:numId w:val="26"/>
        </w:numPr>
        <w:spacing w:after="0"/>
        <w:ind w:left="720"/>
        <w:rPr>
          <w:rFonts w:ascii="Arial" w:eastAsia="Arial" w:hAnsi="Arial" w:cs="Arial"/>
          <w:sz w:val="20"/>
          <w:szCs w:val="20"/>
        </w:rPr>
      </w:pPr>
      <w:r>
        <w:rPr>
          <w:rFonts w:ascii="Arial" w:eastAsia="Arial" w:hAnsi="Arial" w:cs="Arial"/>
          <w:sz w:val="20"/>
          <w:szCs w:val="20"/>
        </w:rPr>
        <w:t>Central nervous system dysfunction</w:t>
      </w:r>
    </w:p>
    <w:p w:rsidR="00A2015B" w:rsidRDefault="00C91596">
      <w:pPr>
        <w:numPr>
          <w:ilvl w:val="0"/>
          <w:numId w:val="26"/>
        </w:numPr>
        <w:spacing w:after="0"/>
        <w:ind w:left="720"/>
        <w:rPr>
          <w:rFonts w:ascii="Arial" w:eastAsia="Arial" w:hAnsi="Arial" w:cs="Arial"/>
          <w:sz w:val="20"/>
          <w:szCs w:val="20"/>
        </w:rPr>
      </w:pPr>
      <w:r>
        <w:rPr>
          <w:rFonts w:ascii="Arial" w:eastAsia="Arial" w:hAnsi="Arial" w:cs="Arial"/>
          <w:sz w:val="20"/>
          <w:szCs w:val="20"/>
        </w:rPr>
        <w:t>Core body temperature above 105 degrees</w:t>
      </w:r>
    </w:p>
    <w:p w:rsidR="00A2015B" w:rsidRDefault="00C91596">
      <w:pPr>
        <w:numPr>
          <w:ilvl w:val="0"/>
          <w:numId w:val="26"/>
        </w:numPr>
        <w:spacing w:after="0"/>
        <w:ind w:left="720"/>
        <w:rPr>
          <w:rFonts w:ascii="Arial" w:eastAsia="Arial" w:hAnsi="Arial" w:cs="Arial"/>
          <w:sz w:val="20"/>
          <w:szCs w:val="20"/>
        </w:rPr>
      </w:pPr>
      <w:r>
        <w:rPr>
          <w:rFonts w:ascii="Arial" w:eastAsia="Arial" w:hAnsi="Arial" w:cs="Arial"/>
          <w:sz w:val="20"/>
          <w:szCs w:val="20"/>
        </w:rPr>
        <w:t>Disorientation</w:t>
      </w:r>
    </w:p>
    <w:p w:rsidR="00A2015B" w:rsidRDefault="00C91596">
      <w:pPr>
        <w:numPr>
          <w:ilvl w:val="0"/>
          <w:numId w:val="26"/>
        </w:numPr>
        <w:spacing w:after="0"/>
        <w:ind w:left="720"/>
        <w:rPr>
          <w:rFonts w:ascii="Arial" w:eastAsia="Arial" w:hAnsi="Arial" w:cs="Arial"/>
          <w:sz w:val="20"/>
          <w:szCs w:val="20"/>
        </w:rPr>
      </w:pPr>
      <w:r>
        <w:rPr>
          <w:rFonts w:ascii="Arial" w:eastAsia="Arial" w:hAnsi="Arial" w:cs="Arial"/>
          <w:sz w:val="20"/>
          <w:szCs w:val="20"/>
        </w:rPr>
        <w:t>Confusion</w:t>
      </w:r>
    </w:p>
    <w:p w:rsidR="00A2015B" w:rsidRDefault="00C91596">
      <w:pPr>
        <w:numPr>
          <w:ilvl w:val="0"/>
          <w:numId w:val="26"/>
        </w:numPr>
        <w:spacing w:after="0"/>
        <w:ind w:left="720"/>
        <w:rPr>
          <w:rFonts w:ascii="Arial" w:eastAsia="Arial" w:hAnsi="Arial" w:cs="Arial"/>
          <w:sz w:val="20"/>
          <w:szCs w:val="20"/>
        </w:rPr>
      </w:pPr>
      <w:r>
        <w:rPr>
          <w:rFonts w:ascii="Arial" w:eastAsia="Arial" w:hAnsi="Arial" w:cs="Arial"/>
          <w:sz w:val="20"/>
          <w:szCs w:val="20"/>
        </w:rPr>
        <w:t>Dizziness</w:t>
      </w:r>
    </w:p>
    <w:p w:rsidR="00A2015B" w:rsidRDefault="00C91596">
      <w:pPr>
        <w:numPr>
          <w:ilvl w:val="0"/>
          <w:numId w:val="26"/>
        </w:numPr>
        <w:spacing w:after="0"/>
        <w:ind w:left="720"/>
        <w:rPr>
          <w:rFonts w:ascii="Arial" w:eastAsia="Arial" w:hAnsi="Arial" w:cs="Arial"/>
          <w:sz w:val="20"/>
          <w:szCs w:val="20"/>
        </w:rPr>
      </w:pPr>
      <w:r>
        <w:rPr>
          <w:rFonts w:ascii="Arial" w:eastAsia="Arial" w:hAnsi="Arial" w:cs="Arial"/>
          <w:sz w:val="20"/>
          <w:szCs w:val="20"/>
        </w:rPr>
        <w:t>Loss of balance</w:t>
      </w:r>
    </w:p>
    <w:p w:rsidR="00A2015B" w:rsidRDefault="00C91596">
      <w:pPr>
        <w:numPr>
          <w:ilvl w:val="0"/>
          <w:numId w:val="26"/>
        </w:numPr>
        <w:spacing w:after="0"/>
        <w:ind w:left="720"/>
        <w:rPr>
          <w:rFonts w:ascii="Arial" w:eastAsia="Arial" w:hAnsi="Arial" w:cs="Arial"/>
          <w:sz w:val="20"/>
          <w:szCs w:val="20"/>
        </w:rPr>
      </w:pPr>
      <w:r>
        <w:rPr>
          <w:rFonts w:ascii="Arial" w:eastAsia="Arial" w:hAnsi="Arial" w:cs="Arial"/>
          <w:sz w:val="20"/>
          <w:szCs w:val="20"/>
        </w:rPr>
        <w:t>Staggering</w:t>
      </w:r>
    </w:p>
    <w:p w:rsidR="00A2015B" w:rsidRDefault="00C91596">
      <w:pPr>
        <w:numPr>
          <w:ilvl w:val="0"/>
          <w:numId w:val="26"/>
        </w:numPr>
        <w:spacing w:after="0"/>
        <w:ind w:left="720"/>
        <w:rPr>
          <w:rFonts w:ascii="Arial" w:eastAsia="Arial" w:hAnsi="Arial" w:cs="Arial"/>
          <w:sz w:val="20"/>
          <w:szCs w:val="20"/>
        </w:rPr>
      </w:pPr>
      <w:r>
        <w:rPr>
          <w:rFonts w:ascii="Arial" w:eastAsia="Arial" w:hAnsi="Arial" w:cs="Arial"/>
          <w:sz w:val="20"/>
          <w:szCs w:val="20"/>
        </w:rPr>
        <w:t>Irritability</w:t>
      </w:r>
    </w:p>
    <w:p w:rsidR="00A2015B" w:rsidRDefault="00C91596">
      <w:pPr>
        <w:numPr>
          <w:ilvl w:val="0"/>
          <w:numId w:val="26"/>
        </w:numPr>
        <w:spacing w:after="0"/>
        <w:ind w:left="720"/>
        <w:rPr>
          <w:rFonts w:ascii="Arial" w:eastAsia="Arial" w:hAnsi="Arial" w:cs="Arial"/>
          <w:sz w:val="20"/>
          <w:szCs w:val="20"/>
        </w:rPr>
      </w:pPr>
      <w:r>
        <w:rPr>
          <w:rFonts w:ascii="Arial" w:eastAsia="Arial" w:hAnsi="Arial" w:cs="Arial"/>
          <w:sz w:val="20"/>
          <w:szCs w:val="20"/>
        </w:rPr>
        <w:t>Irration</w:t>
      </w:r>
      <w:r>
        <w:rPr>
          <w:rFonts w:ascii="Arial" w:eastAsia="Arial" w:hAnsi="Arial" w:cs="Arial"/>
          <w:sz w:val="20"/>
          <w:szCs w:val="20"/>
        </w:rPr>
        <w:t>al or unusual behavior</w:t>
      </w:r>
    </w:p>
    <w:p w:rsidR="00A2015B" w:rsidRDefault="00C91596">
      <w:pPr>
        <w:numPr>
          <w:ilvl w:val="0"/>
          <w:numId w:val="26"/>
        </w:numPr>
        <w:spacing w:after="0"/>
        <w:ind w:left="720"/>
        <w:rPr>
          <w:rFonts w:ascii="Arial" w:eastAsia="Arial" w:hAnsi="Arial" w:cs="Arial"/>
          <w:sz w:val="20"/>
          <w:szCs w:val="20"/>
        </w:rPr>
      </w:pPr>
      <w:r>
        <w:rPr>
          <w:rFonts w:ascii="Arial" w:eastAsia="Arial" w:hAnsi="Arial" w:cs="Arial"/>
          <w:sz w:val="20"/>
          <w:szCs w:val="20"/>
        </w:rPr>
        <w:t>Apathy</w:t>
      </w:r>
    </w:p>
    <w:p w:rsidR="00A2015B" w:rsidRDefault="00C91596">
      <w:pPr>
        <w:numPr>
          <w:ilvl w:val="0"/>
          <w:numId w:val="26"/>
        </w:numPr>
        <w:spacing w:after="0"/>
        <w:ind w:left="720"/>
        <w:rPr>
          <w:rFonts w:ascii="Arial" w:eastAsia="Arial" w:hAnsi="Arial" w:cs="Arial"/>
          <w:sz w:val="20"/>
          <w:szCs w:val="20"/>
        </w:rPr>
      </w:pPr>
      <w:r>
        <w:rPr>
          <w:rFonts w:ascii="Arial" w:eastAsia="Arial" w:hAnsi="Arial" w:cs="Arial"/>
          <w:sz w:val="20"/>
          <w:szCs w:val="20"/>
        </w:rPr>
        <w:t>Aggressiveness</w:t>
      </w:r>
    </w:p>
    <w:p w:rsidR="00A2015B" w:rsidRDefault="00C91596">
      <w:pPr>
        <w:numPr>
          <w:ilvl w:val="0"/>
          <w:numId w:val="26"/>
        </w:numPr>
        <w:spacing w:after="0"/>
        <w:ind w:left="720"/>
        <w:rPr>
          <w:rFonts w:ascii="Arial" w:eastAsia="Arial" w:hAnsi="Arial" w:cs="Arial"/>
          <w:sz w:val="20"/>
          <w:szCs w:val="20"/>
        </w:rPr>
      </w:pPr>
      <w:r>
        <w:rPr>
          <w:rFonts w:ascii="Arial" w:eastAsia="Arial" w:hAnsi="Arial" w:cs="Arial"/>
          <w:sz w:val="20"/>
          <w:szCs w:val="20"/>
        </w:rPr>
        <w:t>Hysteria</w:t>
      </w:r>
    </w:p>
    <w:p w:rsidR="00A2015B" w:rsidRDefault="00C91596">
      <w:pPr>
        <w:numPr>
          <w:ilvl w:val="0"/>
          <w:numId w:val="26"/>
        </w:numPr>
        <w:spacing w:after="0"/>
        <w:ind w:left="720"/>
        <w:rPr>
          <w:rFonts w:ascii="Arial" w:eastAsia="Arial" w:hAnsi="Arial" w:cs="Arial"/>
          <w:sz w:val="20"/>
          <w:szCs w:val="20"/>
        </w:rPr>
      </w:pPr>
      <w:r>
        <w:rPr>
          <w:rFonts w:ascii="Arial" w:eastAsia="Arial" w:hAnsi="Arial" w:cs="Arial"/>
          <w:sz w:val="20"/>
          <w:szCs w:val="20"/>
        </w:rPr>
        <w:t>Delirium</w:t>
      </w:r>
    </w:p>
    <w:p w:rsidR="00A2015B" w:rsidRDefault="00C91596">
      <w:pPr>
        <w:numPr>
          <w:ilvl w:val="0"/>
          <w:numId w:val="26"/>
        </w:numPr>
        <w:spacing w:after="0"/>
        <w:ind w:left="720"/>
        <w:rPr>
          <w:rFonts w:ascii="Arial" w:eastAsia="Arial" w:hAnsi="Arial" w:cs="Arial"/>
          <w:sz w:val="20"/>
          <w:szCs w:val="20"/>
        </w:rPr>
      </w:pPr>
      <w:r>
        <w:rPr>
          <w:rFonts w:ascii="Arial" w:eastAsia="Arial" w:hAnsi="Arial" w:cs="Arial"/>
          <w:sz w:val="20"/>
          <w:szCs w:val="20"/>
        </w:rPr>
        <w:t>Collapse</w:t>
      </w:r>
    </w:p>
    <w:p w:rsidR="00A2015B" w:rsidRDefault="00C91596">
      <w:pPr>
        <w:numPr>
          <w:ilvl w:val="0"/>
          <w:numId w:val="26"/>
        </w:numPr>
        <w:spacing w:after="0"/>
        <w:ind w:left="720"/>
        <w:rPr>
          <w:rFonts w:ascii="Arial" w:eastAsia="Arial" w:hAnsi="Arial" w:cs="Arial"/>
          <w:sz w:val="20"/>
          <w:szCs w:val="20"/>
        </w:rPr>
      </w:pPr>
      <w:r>
        <w:rPr>
          <w:rFonts w:ascii="Arial" w:eastAsia="Arial" w:hAnsi="Arial" w:cs="Arial"/>
          <w:sz w:val="20"/>
          <w:szCs w:val="20"/>
        </w:rPr>
        <w:t>Loss of consciousness</w:t>
      </w:r>
    </w:p>
    <w:p w:rsidR="00A2015B" w:rsidRDefault="00C91596">
      <w:pPr>
        <w:numPr>
          <w:ilvl w:val="0"/>
          <w:numId w:val="26"/>
        </w:numPr>
        <w:spacing w:after="0"/>
        <w:ind w:left="720"/>
        <w:rPr>
          <w:rFonts w:ascii="Arial" w:eastAsia="Arial" w:hAnsi="Arial" w:cs="Arial"/>
          <w:sz w:val="20"/>
          <w:szCs w:val="20"/>
        </w:rPr>
      </w:pPr>
      <w:r>
        <w:rPr>
          <w:rFonts w:ascii="Arial" w:eastAsia="Arial" w:hAnsi="Arial" w:cs="Arial"/>
          <w:sz w:val="20"/>
          <w:szCs w:val="20"/>
        </w:rPr>
        <w:t>Coma</w:t>
      </w:r>
    </w:p>
    <w:p w:rsidR="00A2015B" w:rsidRDefault="00C91596">
      <w:pPr>
        <w:numPr>
          <w:ilvl w:val="0"/>
          <w:numId w:val="26"/>
        </w:numPr>
        <w:spacing w:after="0"/>
        <w:ind w:left="720"/>
        <w:rPr>
          <w:rFonts w:ascii="Arial" w:eastAsia="Arial" w:hAnsi="Arial" w:cs="Arial"/>
          <w:sz w:val="20"/>
          <w:szCs w:val="20"/>
        </w:rPr>
      </w:pPr>
      <w:r>
        <w:rPr>
          <w:rFonts w:ascii="Arial" w:eastAsia="Arial" w:hAnsi="Arial" w:cs="Arial"/>
          <w:sz w:val="20"/>
          <w:szCs w:val="20"/>
        </w:rPr>
        <w:t>Hot, sweaty skin</w:t>
      </w:r>
    </w:p>
    <w:p w:rsidR="00A2015B" w:rsidRDefault="00C91596">
      <w:pPr>
        <w:numPr>
          <w:ilvl w:val="0"/>
          <w:numId w:val="26"/>
        </w:numPr>
        <w:spacing w:after="0"/>
        <w:ind w:left="720"/>
        <w:rPr>
          <w:rFonts w:ascii="Arial" w:eastAsia="Arial" w:hAnsi="Arial" w:cs="Arial"/>
          <w:sz w:val="20"/>
          <w:szCs w:val="20"/>
        </w:rPr>
      </w:pPr>
      <w:r>
        <w:rPr>
          <w:rFonts w:ascii="Arial" w:eastAsia="Arial" w:hAnsi="Arial" w:cs="Arial"/>
          <w:sz w:val="20"/>
          <w:szCs w:val="20"/>
        </w:rPr>
        <w:t>Hot, dry skin</w:t>
      </w:r>
    </w:p>
    <w:p w:rsidR="00A2015B" w:rsidRDefault="00C91596">
      <w:pPr>
        <w:numPr>
          <w:ilvl w:val="0"/>
          <w:numId w:val="26"/>
        </w:numPr>
        <w:spacing w:after="0"/>
        <w:ind w:left="720"/>
        <w:rPr>
          <w:rFonts w:ascii="Arial" w:eastAsia="Arial" w:hAnsi="Arial" w:cs="Arial"/>
          <w:sz w:val="20"/>
          <w:szCs w:val="20"/>
        </w:rPr>
      </w:pPr>
      <w:r>
        <w:rPr>
          <w:rFonts w:ascii="Arial" w:eastAsia="Arial" w:hAnsi="Arial" w:cs="Arial"/>
          <w:sz w:val="20"/>
          <w:szCs w:val="20"/>
        </w:rPr>
        <w:t>Dehydration</w:t>
      </w:r>
    </w:p>
    <w:p w:rsidR="00A2015B" w:rsidRDefault="00C91596">
      <w:pPr>
        <w:numPr>
          <w:ilvl w:val="0"/>
          <w:numId w:val="26"/>
        </w:numPr>
        <w:spacing w:after="0"/>
        <w:ind w:left="720"/>
        <w:rPr>
          <w:rFonts w:ascii="Arial" w:eastAsia="Arial" w:hAnsi="Arial" w:cs="Arial"/>
          <w:sz w:val="20"/>
          <w:szCs w:val="20"/>
        </w:rPr>
      </w:pPr>
      <w:r>
        <w:rPr>
          <w:rFonts w:ascii="Arial" w:eastAsia="Arial" w:hAnsi="Arial" w:cs="Arial"/>
          <w:sz w:val="20"/>
          <w:szCs w:val="20"/>
        </w:rPr>
        <w:t>Hypotension</w:t>
      </w:r>
    </w:p>
    <w:p w:rsidR="00A2015B" w:rsidRDefault="00C91596">
      <w:pPr>
        <w:numPr>
          <w:ilvl w:val="0"/>
          <w:numId w:val="26"/>
        </w:numPr>
        <w:spacing w:after="0"/>
        <w:ind w:left="720"/>
        <w:rPr>
          <w:rFonts w:ascii="Arial" w:eastAsia="Arial" w:hAnsi="Arial" w:cs="Arial"/>
          <w:sz w:val="20"/>
          <w:szCs w:val="20"/>
        </w:rPr>
      </w:pPr>
      <w:r>
        <w:rPr>
          <w:rFonts w:ascii="Arial" w:eastAsia="Arial" w:hAnsi="Arial" w:cs="Arial"/>
          <w:sz w:val="20"/>
          <w:szCs w:val="20"/>
        </w:rPr>
        <w:t>Hyperventilation</w:t>
      </w:r>
    </w:p>
    <w:p w:rsidR="00A2015B" w:rsidRDefault="00A2015B">
      <w:pPr>
        <w:spacing w:after="0"/>
        <w:ind w:left="720"/>
        <w:rPr>
          <w:rFonts w:ascii="Arial" w:eastAsia="Arial" w:hAnsi="Arial" w:cs="Arial"/>
          <w:sz w:val="20"/>
          <w:szCs w:val="20"/>
        </w:rPr>
      </w:pPr>
    </w:p>
    <w:p w:rsidR="00A2015B" w:rsidRDefault="00C91596">
      <w:pPr>
        <w:spacing w:after="0"/>
        <w:rPr>
          <w:rFonts w:ascii="Arial" w:eastAsia="Arial" w:hAnsi="Arial" w:cs="Arial"/>
          <w:i/>
          <w:sz w:val="20"/>
          <w:szCs w:val="20"/>
        </w:rPr>
      </w:pPr>
      <w:r>
        <w:rPr>
          <w:rFonts w:ascii="Arial" w:eastAsia="Arial" w:hAnsi="Arial" w:cs="Arial"/>
          <w:i/>
          <w:sz w:val="20"/>
          <w:szCs w:val="20"/>
        </w:rPr>
        <w:t>Treatment</w:t>
      </w:r>
    </w:p>
    <w:p w:rsidR="00A2015B" w:rsidRDefault="00C91596">
      <w:pPr>
        <w:numPr>
          <w:ilvl w:val="0"/>
          <w:numId w:val="36"/>
        </w:numPr>
        <w:spacing w:after="0"/>
        <w:rPr>
          <w:rFonts w:ascii="Arial" w:eastAsia="Arial" w:hAnsi="Arial" w:cs="Arial"/>
          <w:sz w:val="20"/>
          <w:szCs w:val="20"/>
        </w:rPr>
      </w:pPr>
      <w:r>
        <w:rPr>
          <w:rFonts w:ascii="Arial" w:eastAsia="Arial" w:hAnsi="Arial" w:cs="Arial"/>
          <w:sz w:val="20"/>
          <w:szCs w:val="20"/>
        </w:rPr>
        <w:t>Medical emergency - activate EMS per emergency action plan</w:t>
      </w:r>
    </w:p>
    <w:p w:rsidR="00A2015B" w:rsidRDefault="00C91596">
      <w:pPr>
        <w:numPr>
          <w:ilvl w:val="0"/>
          <w:numId w:val="36"/>
        </w:numPr>
        <w:spacing w:after="0"/>
        <w:rPr>
          <w:rFonts w:ascii="Arial" w:eastAsia="Arial" w:hAnsi="Arial" w:cs="Arial"/>
          <w:sz w:val="20"/>
          <w:szCs w:val="20"/>
        </w:rPr>
      </w:pPr>
      <w:r>
        <w:rPr>
          <w:rFonts w:ascii="Arial" w:eastAsia="Arial" w:hAnsi="Arial" w:cs="Arial"/>
          <w:sz w:val="20"/>
          <w:szCs w:val="20"/>
        </w:rPr>
        <w:t>Remove excess clothing and equipment</w:t>
      </w:r>
    </w:p>
    <w:p w:rsidR="00A2015B" w:rsidRDefault="00C91596">
      <w:pPr>
        <w:numPr>
          <w:ilvl w:val="0"/>
          <w:numId w:val="36"/>
        </w:numPr>
        <w:spacing w:after="0"/>
        <w:rPr>
          <w:rFonts w:ascii="Arial" w:eastAsia="Arial" w:hAnsi="Arial" w:cs="Arial"/>
          <w:sz w:val="20"/>
          <w:szCs w:val="20"/>
        </w:rPr>
      </w:pPr>
      <w:r>
        <w:rPr>
          <w:rFonts w:ascii="Arial" w:eastAsia="Arial" w:hAnsi="Arial" w:cs="Arial"/>
          <w:sz w:val="20"/>
          <w:szCs w:val="20"/>
        </w:rPr>
        <w:t>Cold water immersion until core body temperature reaches 102 degrees</w:t>
      </w:r>
    </w:p>
    <w:p w:rsidR="00A2015B" w:rsidRDefault="00C91596">
      <w:pPr>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eastAsia="Arial" w:hAnsi="Arial" w:cs="Arial"/>
          <w:sz w:val="20"/>
          <w:szCs w:val="20"/>
        </w:rPr>
      </w:pPr>
      <w:r>
        <w:rPr>
          <w:rFonts w:ascii="Arial" w:eastAsia="Arial" w:hAnsi="Arial" w:cs="Arial"/>
          <w:sz w:val="20"/>
          <w:szCs w:val="20"/>
        </w:rPr>
        <w:t xml:space="preserve">A student-athlete reporting signs or symptoms associated with a heat-related illness to a coach, athletic trainer, or team physician in a practice or </w:t>
      </w:r>
      <w:r>
        <w:rPr>
          <w:rFonts w:ascii="Arial" w:eastAsia="Arial" w:hAnsi="Arial" w:cs="Arial"/>
          <w:sz w:val="20"/>
          <w:szCs w:val="20"/>
        </w:rPr>
        <w:t>game shall be removed from the activity at that time. A student-athlete who has been removed from play, evaluated, and suspected to be at risk of or experiencing heat stroke shall not return to play that same day. The specific treatment and any return to a</w:t>
      </w:r>
      <w:r>
        <w:rPr>
          <w:rFonts w:ascii="Arial" w:eastAsia="Arial" w:hAnsi="Arial" w:cs="Arial"/>
          <w:sz w:val="20"/>
          <w:szCs w:val="20"/>
        </w:rPr>
        <w:t>ctivity requirements will depend on the condition. A student-athlete experiencing heat stroke and referred to a physician by school staff shall not return to play until the student-athlete is evaluated by and receives written clearance to return to physica</w:t>
      </w:r>
      <w:r>
        <w:rPr>
          <w:rFonts w:ascii="Arial" w:eastAsia="Arial" w:hAnsi="Arial" w:cs="Arial"/>
          <w:sz w:val="20"/>
          <w:szCs w:val="20"/>
        </w:rPr>
        <w:t xml:space="preserve">l activity by an appropriate licensed health care provider as determined by the Virginia Board of Education. The licensed health care provider evaluating student-athletes may be a volunteer.  </w:t>
      </w:r>
    </w:p>
    <w:p w:rsidR="00A2015B" w:rsidRDefault="00A2015B">
      <w:pPr>
        <w:spacing w:after="0"/>
        <w:jc w:val="both"/>
        <w:rPr>
          <w:rFonts w:ascii="Arial" w:eastAsia="Arial" w:hAnsi="Arial" w:cs="Arial"/>
          <w:sz w:val="20"/>
          <w:szCs w:val="20"/>
        </w:rPr>
      </w:pPr>
    </w:p>
    <w:p w:rsidR="00A2015B" w:rsidRDefault="00C91596">
      <w:pPr>
        <w:pStyle w:val="Subtitle"/>
        <w:jc w:val="both"/>
        <w:rPr>
          <w:sz w:val="20"/>
          <w:szCs w:val="20"/>
        </w:rPr>
      </w:pPr>
      <w:r>
        <w:rPr>
          <w:b/>
          <w:i w:val="0"/>
          <w:color w:val="000000"/>
          <w:sz w:val="20"/>
          <w:szCs w:val="20"/>
          <w:u w:val="single"/>
        </w:rPr>
        <w:t>Prevention Plan for Heat Illnesses</w:t>
      </w:r>
      <w:r>
        <w:rPr>
          <w:b/>
          <w:i w:val="0"/>
          <w:color w:val="000000"/>
          <w:sz w:val="20"/>
          <w:szCs w:val="20"/>
          <w:u w:val="single"/>
        </w:rPr>
        <w:br/>
      </w:r>
      <w:r>
        <w:rPr>
          <w:i w:val="0"/>
          <w:color w:val="000000"/>
          <w:sz w:val="20"/>
          <w:szCs w:val="20"/>
        </w:rPr>
        <w:t xml:space="preserve">Heat illnesses can largely </w:t>
      </w:r>
      <w:r>
        <w:rPr>
          <w:i w:val="0"/>
          <w:color w:val="000000"/>
          <w:sz w:val="20"/>
          <w:szCs w:val="20"/>
        </w:rPr>
        <w:t>be prevented if each parent, athlete, and school takes proactive approaches.  While an on-the-field plan is imperative, it is equally important to begin the prevention at home.  Here are some steps that will greatly reduce the risk of heat illnesses.  Stud</w:t>
      </w:r>
      <w:r>
        <w:rPr>
          <w:i w:val="0"/>
          <w:color w:val="000000"/>
          <w:sz w:val="20"/>
          <w:szCs w:val="20"/>
        </w:rPr>
        <w:t>ents should remember the following:</w:t>
      </w:r>
    </w:p>
    <w:p w:rsidR="00A2015B" w:rsidRDefault="00C91596">
      <w:pPr>
        <w:numPr>
          <w:ilvl w:val="0"/>
          <w:numId w:val="8"/>
        </w:numPr>
        <w:spacing w:after="0"/>
        <w:jc w:val="both"/>
        <w:rPr>
          <w:rFonts w:ascii="Arial" w:eastAsia="Arial" w:hAnsi="Arial" w:cs="Arial"/>
          <w:sz w:val="20"/>
          <w:szCs w:val="20"/>
        </w:rPr>
      </w:pPr>
      <w:r>
        <w:rPr>
          <w:rFonts w:ascii="Arial" w:eastAsia="Arial" w:hAnsi="Arial" w:cs="Arial"/>
          <w:sz w:val="20"/>
          <w:szCs w:val="20"/>
        </w:rPr>
        <w:t>Recognize and respond to early warning signs of dehydration</w:t>
      </w:r>
    </w:p>
    <w:p w:rsidR="00A2015B" w:rsidRDefault="00C91596">
      <w:pPr>
        <w:numPr>
          <w:ilvl w:val="0"/>
          <w:numId w:val="8"/>
        </w:numPr>
        <w:spacing w:after="0"/>
        <w:jc w:val="both"/>
        <w:rPr>
          <w:rFonts w:ascii="Arial" w:eastAsia="Arial" w:hAnsi="Arial" w:cs="Arial"/>
          <w:sz w:val="20"/>
          <w:szCs w:val="20"/>
        </w:rPr>
      </w:pPr>
      <w:r>
        <w:rPr>
          <w:rFonts w:ascii="Arial" w:eastAsia="Arial" w:hAnsi="Arial" w:cs="Arial"/>
          <w:sz w:val="20"/>
          <w:szCs w:val="20"/>
        </w:rPr>
        <w:t>Drink EARLY and OFTEN prior to your practices and games</w:t>
      </w:r>
    </w:p>
    <w:p w:rsidR="00A2015B" w:rsidRDefault="00C91596">
      <w:pPr>
        <w:numPr>
          <w:ilvl w:val="0"/>
          <w:numId w:val="8"/>
        </w:numPr>
        <w:spacing w:after="0"/>
        <w:jc w:val="both"/>
        <w:rPr>
          <w:rFonts w:ascii="Arial" w:eastAsia="Arial" w:hAnsi="Arial" w:cs="Arial"/>
          <w:sz w:val="20"/>
          <w:szCs w:val="20"/>
        </w:rPr>
      </w:pPr>
      <w:r>
        <w:rPr>
          <w:rFonts w:ascii="Arial" w:eastAsia="Arial" w:hAnsi="Arial" w:cs="Arial"/>
          <w:sz w:val="20"/>
          <w:szCs w:val="20"/>
        </w:rPr>
        <w:t>An appropriate goal is to drink one gallon of water each day</w:t>
      </w:r>
    </w:p>
    <w:p w:rsidR="00A2015B" w:rsidRDefault="00C91596">
      <w:pPr>
        <w:numPr>
          <w:ilvl w:val="0"/>
          <w:numId w:val="8"/>
        </w:numPr>
        <w:spacing w:after="0"/>
        <w:jc w:val="both"/>
        <w:rPr>
          <w:rFonts w:ascii="Arial" w:eastAsia="Arial" w:hAnsi="Arial" w:cs="Arial"/>
          <w:sz w:val="20"/>
          <w:szCs w:val="20"/>
        </w:rPr>
      </w:pPr>
      <w:r>
        <w:rPr>
          <w:rFonts w:ascii="Arial" w:eastAsia="Arial" w:hAnsi="Arial" w:cs="Arial"/>
          <w:sz w:val="20"/>
          <w:szCs w:val="20"/>
        </w:rPr>
        <w:t>Avoid soda and other caffeinated beverages</w:t>
      </w:r>
    </w:p>
    <w:p w:rsidR="00A2015B" w:rsidRDefault="00C91596">
      <w:pPr>
        <w:numPr>
          <w:ilvl w:val="0"/>
          <w:numId w:val="8"/>
        </w:numPr>
        <w:spacing w:after="0"/>
        <w:jc w:val="both"/>
        <w:rPr>
          <w:rFonts w:ascii="Arial" w:eastAsia="Arial" w:hAnsi="Arial" w:cs="Arial"/>
          <w:sz w:val="20"/>
          <w:szCs w:val="20"/>
        </w:rPr>
      </w:pPr>
      <w:r>
        <w:rPr>
          <w:rFonts w:ascii="Arial" w:eastAsia="Arial" w:hAnsi="Arial" w:cs="Arial"/>
          <w:sz w:val="20"/>
          <w:szCs w:val="20"/>
        </w:rPr>
        <w:t>Check your weight before and after practice</w:t>
      </w:r>
    </w:p>
    <w:p w:rsidR="00A2015B" w:rsidRDefault="00C91596">
      <w:pPr>
        <w:numPr>
          <w:ilvl w:val="0"/>
          <w:numId w:val="8"/>
        </w:numPr>
        <w:spacing w:after="0"/>
        <w:jc w:val="both"/>
        <w:rPr>
          <w:rFonts w:ascii="Arial" w:eastAsia="Arial" w:hAnsi="Arial" w:cs="Arial"/>
          <w:sz w:val="20"/>
          <w:szCs w:val="20"/>
        </w:rPr>
      </w:pPr>
      <w:r>
        <w:rPr>
          <w:rFonts w:ascii="Arial" w:eastAsia="Arial" w:hAnsi="Arial" w:cs="Arial"/>
          <w:sz w:val="20"/>
          <w:szCs w:val="20"/>
        </w:rPr>
        <w:lastRenderedPageBreak/>
        <w:t>Replace fluids after practice (e.g., 16 ounces per pound lost)</w:t>
      </w:r>
    </w:p>
    <w:p w:rsidR="00A2015B" w:rsidRDefault="00C91596">
      <w:pPr>
        <w:numPr>
          <w:ilvl w:val="0"/>
          <w:numId w:val="8"/>
        </w:numPr>
        <w:spacing w:after="0"/>
        <w:jc w:val="both"/>
        <w:rPr>
          <w:rFonts w:ascii="Arial" w:eastAsia="Arial" w:hAnsi="Arial" w:cs="Arial"/>
          <w:sz w:val="20"/>
          <w:szCs w:val="20"/>
        </w:rPr>
      </w:pPr>
      <w:r>
        <w:rPr>
          <w:rFonts w:ascii="Arial" w:eastAsia="Arial" w:hAnsi="Arial" w:cs="Arial"/>
          <w:sz w:val="20"/>
          <w:szCs w:val="20"/>
        </w:rPr>
        <w:t>Eat properly prior to coming to practices and games</w:t>
      </w:r>
    </w:p>
    <w:p w:rsidR="00A2015B" w:rsidRDefault="00C91596">
      <w:pPr>
        <w:numPr>
          <w:ilvl w:val="0"/>
          <w:numId w:val="8"/>
        </w:numPr>
        <w:spacing w:after="0"/>
        <w:jc w:val="both"/>
        <w:rPr>
          <w:rFonts w:ascii="Arial" w:eastAsia="Arial" w:hAnsi="Arial" w:cs="Arial"/>
          <w:sz w:val="20"/>
          <w:szCs w:val="20"/>
        </w:rPr>
      </w:pPr>
      <w:r>
        <w:rPr>
          <w:rFonts w:ascii="Arial" w:eastAsia="Arial" w:hAnsi="Arial" w:cs="Arial"/>
          <w:sz w:val="20"/>
          <w:szCs w:val="20"/>
        </w:rPr>
        <w:t>ACCLIMATIZE – In preparation for the season, exercise in the heat to allow your body to get used to exertion in the heat</w:t>
      </w:r>
    </w:p>
    <w:p w:rsidR="00A2015B" w:rsidRDefault="00C91596">
      <w:pPr>
        <w:numPr>
          <w:ilvl w:val="0"/>
          <w:numId w:val="8"/>
        </w:numPr>
        <w:spacing w:after="0"/>
        <w:jc w:val="both"/>
        <w:rPr>
          <w:rFonts w:ascii="Arial" w:eastAsia="Arial" w:hAnsi="Arial" w:cs="Arial"/>
          <w:sz w:val="20"/>
          <w:szCs w:val="20"/>
        </w:rPr>
      </w:pPr>
      <w:bookmarkStart w:id="11" w:name="_heading=h.1t3h5sf" w:colFirst="0" w:colLast="0"/>
      <w:bookmarkEnd w:id="11"/>
      <w:r>
        <w:rPr>
          <w:rFonts w:ascii="Arial" w:eastAsia="Arial" w:hAnsi="Arial" w:cs="Arial"/>
          <w:sz w:val="20"/>
          <w:szCs w:val="20"/>
        </w:rPr>
        <w:t>Notify the medical or coaching staff when you feel like heat illness symptoms are occurring</w:t>
      </w:r>
    </w:p>
    <w:p w:rsidR="00A2015B" w:rsidRDefault="00A2015B">
      <w:pPr>
        <w:spacing w:after="0"/>
        <w:ind w:left="720"/>
        <w:jc w:val="both"/>
        <w:rPr>
          <w:rFonts w:ascii="Arial" w:eastAsia="Arial" w:hAnsi="Arial" w:cs="Arial"/>
          <w:sz w:val="20"/>
          <w:szCs w:val="20"/>
        </w:rPr>
      </w:pPr>
      <w:bookmarkStart w:id="12" w:name="_heading=h.dvcalkhdb3dc" w:colFirst="0" w:colLast="0"/>
      <w:bookmarkEnd w:id="12"/>
    </w:p>
    <w:p w:rsidR="00A2015B" w:rsidRDefault="00C91596">
      <w:pPr>
        <w:spacing w:after="160"/>
        <w:rPr>
          <w:rFonts w:ascii="Arial" w:eastAsia="Arial" w:hAnsi="Arial" w:cs="Arial"/>
          <w:sz w:val="20"/>
          <w:szCs w:val="20"/>
        </w:rPr>
      </w:pPr>
      <w:r>
        <w:rPr>
          <w:rFonts w:ascii="Arial" w:eastAsia="Arial" w:hAnsi="Arial" w:cs="Arial"/>
          <w:b/>
          <w:sz w:val="20"/>
          <w:szCs w:val="20"/>
          <w:u w:val="single"/>
        </w:rPr>
        <w:t>Training</w:t>
      </w:r>
      <w:r>
        <w:rPr>
          <w:rFonts w:ascii="Arial" w:eastAsia="Arial" w:hAnsi="Arial" w:cs="Arial"/>
          <w:sz w:val="20"/>
          <w:szCs w:val="20"/>
          <w:u w:val="single"/>
        </w:rPr>
        <w:br/>
      </w:r>
      <w:r>
        <w:rPr>
          <w:rFonts w:ascii="Arial" w:eastAsia="Arial" w:hAnsi="Arial" w:cs="Arial"/>
          <w:sz w:val="20"/>
          <w:szCs w:val="20"/>
        </w:rPr>
        <w:t>Training will be extended to all coaches, employees, and staff who are engaged in activities that could put themselves or the students they supervise at risk of exertional heat injuries. Each coach in BCPS shall complete, annually, the NFHS online Heat Ill</w:t>
      </w:r>
      <w:r>
        <w:rPr>
          <w:rFonts w:ascii="Arial" w:eastAsia="Arial" w:hAnsi="Arial" w:cs="Arial"/>
          <w:sz w:val="20"/>
          <w:szCs w:val="20"/>
        </w:rPr>
        <w:t>ness Prevention course.</w:t>
      </w:r>
    </w:p>
    <w:p w:rsidR="00A2015B" w:rsidRDefault="00A2015B">
      <w:pPr>
        <w:spacing w:after="0"/>
        <w:jc w:val="both"/>
        <w:rPr>
          <w:rFonts w:ascii="Arial" w:eastAsia="Arial" w:hAnsi="Arial" w:cs="Arial"/>
          <w:sz w:val="20"/>
          <w:szCs w:val="20"/>
        </w:rPr>
      </w:pPr>
    </w:p>
    <w:p w:rsidR="00A2015B" w:rsidRDefault="00A2015B">
      <w:pPr>
        <w:spacing w:after="0"/>
        <w:ind w:left="720"/>
        <w:jc w:val="both"/>
        <w:rPr>
          <w:rFonts w:ascii="Arial" w:eastAsia="Arial" w:hAnsi="Arial" w:cs="Arial"/>
          <w:sz w:val="20"/>
          <w:szCs w:val="20"/>
        </w:rPr>
      </w:pPr>
      <w:bookmarkStart w:id="13" w:name="_heading=h.v0isfs3pq6pm" w:colFirst="0" w:colLast="0"/>
      <w:bookmarkEnd w:id="13"/>
    </w:p>
    <w:p w:rsidR="00A2015B" w:rsidRDefault="00C91596">
      <w:pPr>
        <w:spacing w:after="160"/>
        <w:jc w:val="center"/>
        <w:rPr>
          <w:rFonts w:ascii="Arial" w:eastAsia="Arial" w:hAnsi="Arial" w:cs="Arial"/>
          <w:b/>
          <w:sz w:val="20"/>
          <w:szCs w:val="20"/>
        </w:rPr>
      </w:pPr>
      <w:r>
        <w:rPr>
          <w:rFonts w:ascii="Arial" w:eastAsia="Arial" w:hAnsi="Arial" w:cs="Arial"/>
          <w:b/>
          <w:sz w:val="20"/>
          <w:szCs w:val="20"/>
        </w:rPr>
        <w:t>SUDDEN CARDIAC ARREST</w:t>
      </w:r>
    </w:p>
    <w:p w:rsidR="00A2015B" w:rsidRDefault="00C91596">
      <w:pPr>
        <w:widowControl w:val="0"/>
        <w:spacing w:after="0" w:line="239" w:lineRule="auto"/>
        <w:ind w:right="137"/>
        <w:rPr>
          <w:rFonts w:ascii="Arial" w:eastAsia="Arial" w:hAnsi="Arial" w:cs="Arial"/>
          <w:sz w:val="20"/>
          <w:szCs w:val="20"/>
        </w:rPr>
      </w:pPr>
      <w:r>
        <w:rPr>
          <w:rFonts w:ascii="Arial" w:eastAsia="Arial" w:hAnsi="Arial" w:cs="Arial"/>
          <w:sz w:val="20"/>
          <w:szCs w:val="20"/>
        </w:rPr>
        <w:t>Sudden cardiac arrest (SCA) is not a heart attack. It is an abnormality in the heart’s electrical system that abruptly stops the heartbeat resulting in no blood flow to the brain and vital organs. Sudden card</w:t>
      </w:r>
      <w:r>
        <w:rPr>
          <w:rFonts w:ascii="Arial" w:eastAsia="Arial" w:hAnsi="Arial" w:cs="Arial"/>
          <w:sz w:val="20"/>
          <w:szCs w:val="20"/>
        </w:rPr>
        <w:t xml:space="preserve">iac arrest can affect all students, in all sports or activities, and at all age levels.  Sudden cardiac death in young athletes is rare. About 100 such deaths are reported in the United States each year. Exercise can be a trigger for sudden cardiac arrest </w:t>
      </w:r>
      <w:r>
        <w:rPr>
          <w:rFonts w:ascii="Arial" w:eastAsia="Arial" w:hAnsi="Arial" w:cs="Arial"/>
          <w:sz w:val="20"/>
          <w:szCs w:val="20"/>
        </w:rPr>
        <w:t xml:space="preserve">in individuals with an abnormal heart condition.  The majority of activity-related cardiac arrests are due to congenital (inherited) heart defects. However, SCA may also occur after a person experiences an illness that has caused inflammation to the heart </w:t>
      </w:r>
      <w:r>
        <w:rPr>
          <w:rFonts w:ascii="Arial" w:eastAsia="Arial" w:hAnsi="Arial" w:cs="Arial"/>
          <w:sz w:val="20"/>
          <w:szCs w:val="20"/>
        </w:rPr>
        <w:t>or after a direct blow to the chest.  Conditions associated with SCA are frequently, but not always, identified during annual checkups or preparticipation sports physical exams. Individuals with a family history of SCA or other risk factors or warning sign</w:t>
      </w:r>
      <w:r>
        <w:rPr>
          <w:rFonts w:ascii="Arial" w:eastAsia="Arial" w:hAnsi="Arial" w:cs="Arial"/>
          <w:sz w:val="20"/>
          <w:szCs w:val="20"/>
        </w:rPr>
        <w:t xml:space="preserve">s (below) should be evaluated by a physician for cardiac abnormalities diagnosed by an EKG or echocardiogram or referred to a cardiologist.  </w:t>
      </w:r>
    </w:p>
    <w:p w:rsidR="00A2015B" w:rsidRDefault="00C91596">
      <w:pPr>
        <w:widowControl w:val="0"/>
        <w:spacing w:after="0" w:line="239" w:lineRule="auto"/>
        <w:ind w:right="137"/>
        <w:rPr>
          <w:rFonts w:ascii="Arial" w:eastAsia="Arial" w:hAnsi="Arial" w:cs="Arial"/>
          <w:sz w:val="20"/>
          <w:szCs w:val="20"/>
        </w:rPr>
      </w:pPr>
      <w:r>
        <w:rPr>
          <w:rFonts w:ascii="Arial" w:eastAsia="Arial" w:hAnsi="Arial" w:cs="Arial"/>
          <w:sz w:val="20"/>
          <w:szCs w:val="20"/>
        </w:rPr>
        <w:t xml:space="preserve">Sudden cardiac arrest is more common in:  </w:t>
      </w:r>
    </w:p>
    <w:p w:rsidR="00A2015B" w:rsidRDefault="00C91596">
      <w:pPr>
        <w:widowControl w:val="0"/>
        <w:numPr>
          <w:ilvl w:val="1"/>
          <w:numId w:val="28"/>
        </w:numPr>
        <w:spacing w:after="0"/>
        <w:ind w:left="1080"/>
        <w:rPr>
          <w:rFonts w:ascii="Arial" w:eastAsia="Arial" w:hAnsi="Arial" w:cs="Arial"/>
          <w:sz w:val="20"/>
          <w:szCs w:val="20"/>
        </w:rPr>
      </w:pPr>
      <w:r>
        <w:rPr>
          <w:rFonts w:ascii="Arial" w:eastAsia="Arial" w:hAnsi="Arial" w:cs="Arial"/>
          <w:sz w:val="20"/>
          <w:szCs w:val="20"/>
        </w:rPr>
        <w:t>males than females</w:t>
      </w:r>
    </w:p>
    <w:p w:rsidR="00A2015B" w:rsidRDefault="00C91596">
      <w:pPr>
        <w:widowControl w:val="0"/>
        <w:numPr>
          <w:ilvl w:val="1"/>
          <w:numId w:val="28"/>
        </w:numPr>
        <w:spacing w:after="0"/>
        <w:ind w:left="1080"/>
        <w:rPr>
          <w:rFonts w:ascii="Arial" w:eastAsia="Arial" w:hAnsi="Arial" w:cs="Arial"/>
          <w:sz w:val="20"/>
          <w:szCs w:val="20"/>
        </w:rPr>
      </w:pPr>
      <w:r>
        <w:rPr>
          <w:rFonts w:ascii="Arial" w:eastAsia="Arial" w:hAnsi="Arial" w:cs="Arial"/>
          <w:sz w:val="20"/>
          <w:szCs w:val="20"/>
        </w:rPr>
        <w:t xml:space="preserve">in football and basketball than other sports </w:t>
      </w:r>
    </w:p>
    <w:p w:rsidR="00A2015B" w:rsidRDefault="00C91596">
      <w:pPr>
        <w:widowControl w:val="0"/>
        <w:numPr>
          <w:ilvl w:val="1"/>
          <w:numId w:val="28"/>
        </w:numPr>
        <w:spacing w:after="0"/>
        <w:ind w:left="1080"/>
        <w:rPr>
          <w:rFonts w:ascii="Tahoma" w:eastAsia="Tahoma" w:hAnsi="Tahoma" w:cs="Tahoma"/>
          <w:sz w:val="20"/>
          <w:szCs w:val="20"/>
        </w:rPr>
      </w:pPr>
      <w:r>
        <w:rPr>
          <w:rFonts w:ascii="Arial" w:eastAsia="Arial" w:hAnsi="Arial" w:cs="Arial"/>
          <w:sz w:val="20"/>
          <w:szCs w:val="20"/>
        </w:rPr>
        <w:t>in Bla</w:t>
      </w:r>
      <w:r>
        <w:rPr>
          <w:rFonts w:ascii="Arial" w:eastAsia="Arial" w:hAnsi="Arial" w:cs="Arial"/>
          <w:sz w:val="20"/>
          <w:szCs w:val="20"/>
        </w:rPr>
        <w:t xml:space="preserve">ck athletes than in other races or ethnic groups </w:t>
      </w:r>
      <w:r>
        <w:rPr>
          <w:rFonts w:ascii="Arial" w:eastAsia="Arial" w:hAnsi="Arial" w:cs="Arial"/>
          <w:sz w:val="20"/>
          <w:szCs w:val="20"/>
        </w:rPr>
        <w:br/>
      </w:r>
    </w:p>
    <w:p w:rsidR="00A2015B" w:rsidRDefault="00C91596">
      <w:pPr>
        <w:spacing w:after="160" w:line="120" w:lineRule="auto"/>
        <w:rPr>
          <w:rFonts w:ascii="Arial" w:eastAsia="Arial" w:hAnsi="Arial" w:cs="Arial"/>
          <w:b/>
          <w:sz w:val="20"/>
          <w:szCs w:val="20"/>
          <w:u w:val="single"/>
        </w:rPr>
      </w:pPr>
      <w:r>
        <w:rPr>
          <w:rFonts w:ascii="Arial" w:eastAsia="Arial" w:hAnsi="Arial" w:cs="Arial"/>
          <w:b/>
          <w:sz w:val="20"/>
          <w:szCs w:val="20"/>
          <w:u w:val="single"/>
        </w:rPr>
        <w:t>Risk Factors</w:t>
      </w:r>
    </w:p>
    <w:p w:rsidR="00A2015B" w:rsidRDefault="00C91596">
      <w:pPr>
        <w:numPr>
          <w:ilvl w:val="0"/>
          <w:numId w:val="22"/>
        </w:numPr>
        <w:spacing w:after="0" w:line="120" w:lineRule="auto"/>
        <w:rPr>
          <w:rFonts w:ascii="Arial" w:eastAsia="Arial" w:hAnsi="Arial" w:cs="Arial"/>
          <w:sz w:val="20"/>
          <w:szCs w:val="20"/>
        </w:rPr>
      </w:pPr>
      <w:r>
        <w:rPr>
          <w:rFonts w:ascii="Arial" w:eastAsia="Arial" w:hAnsi="Arial" w:cs="Arial"/>
          <w:sz w:val="20"/>
          <w:szCs w:val="20"/>
        </w:rPr>
        <w:t xml:space="preserve">Sudden weakness </w:t>
      </w:r>
    </w:p>
    <w:p w:rsidR="00A2015B" w:rsidRDefault="00C91596">
      <w:pPr>
        <w:numPr>
          <w:ilvl w:val="0"/>
          <w:numId w:val="22"/>
        </w:numPr>
        <w:spacing w:after="0"/>
        <w:rPr>
          <w:rFonts w:ascii="Arial" w:eastAsia="Arial" w:hAnsi="Arial" w:cs="Arial"/>
          <w:sz w:val="20"/>
          <w:szCs w:val="20"/>
        </w:rPr>
      </w:pPr>
      <w:r>
        <w:rPr>
          <w:rFonts w:ascii="Arial" w:eastAsia="Arial" w:hAnsi="Arial" w:cs="Arial"/>
          <w:sz w:val="20"/>
          <w:szCs w:val="20"/>
        </w:rPr>
        <w:t xml:space="preserve">Family history of known heart abnormalities or sudden death before the age of 40 </w:t>
      </w:r>
    </w:p>
    <w:p w:rsidR="00A2015B" w:rsidRDefault="00C91596">
      <w:pPr>
        <w:numPr>
          <w:ilvl w:val="0"/>
          <w:numId w:val="22"/>
        </w:numPr>
        <w:spacing w:after="0"/>
        <w:rPr>
          <w:rFonts w:ascii="Arial" w:eastAsia="Arial" w:hAnsi="Arial" w:cs="Arial"/>
          <w:sz w:val="20"/>
          <w:szCs w:val="20"/>
        </w:rPr>
      </w:pPr>
      <w:r>
        <w:rPr>
          <w:rFonts w:ascii="Arial" w:eastAsia="Arial" w:hAnsi="Arial" w:cs="Arial"/>
          <w:sz w:val="20"/>
          <w:szCs w:val="20"/>
        </w:rPr>
        <w:t>Specific family history of long QT Syndrome, Brugada Syndrome, hypertrophic cardiomyopathy, o</w:t>
      </w:r>
      <w:r>
        <w:rPr>
          <w:rFonts w:ascii="Arial" w:eastAsia="Arial" w:hAnsi="Arial" w:cs="Arial"/>
          <w:sz w:val="20"/>
          <w:szCs w:val="20"/>
        </w:rPr>
        <w:t xml:space="preserve">r arrhythmogenic right ventricular dysplasia  </w:t>
      </w:r>
    </w:p>
    <w:p w:rsidR="00A2015B" w:rsidRDefault="00C91596">
      <w:pPr>
        <w:numPr>
          <w:ilvl w:val="0"/>
          <w:numId w:val="22"/>
        </w:numPr>
        <w:spacing w:after="0"/>
        <w:rPr>
          <w:rFonts w:ascii="Arial" w:eastAsia="Arial" w:hAnsi="Arial" w:cs="Arial"/>
          <w:sz w:val="20"/>
          <w:szCs w:val="20"/>
        </w:rPr>
      </w:pPr>
      <w:r>
        <w:rPr>
          <w:rFonts w:ascii="Arial" w:eastAsia="Arial" w:hAnsi="Arial" w:cs="Arial"/>
          <w:sz w:val="20"/>
          <w:szCs w:val="20"/>
        </w:rPr>
        <w:t>Family members with unexplained fainting, seizures, drowning or near drowning, or car accidents</w:t>
      </w:r>
    </w:p>
    <w:p w:rsidR="00A2015B" w:rsidRDefault="00C91596">
      <w:pPr>
        <w:numPr>
          <w:ilvl w:val="0"/>
          <w:numId w:val="22"/>
        </w:numPr>
        <w:spacing w:after="0"/>
        <w:rPr>
          <w:rFonts w:ascii="Arial" w:eastAsia="Arial" w:hAnsi="Arial" w:cs="Arial"/>
          <w:sz w:val="20"/>
          <w:szCs w:val="20"/>
        </w:rPr>
      </w:pPr>
      <w:r>
        <w:rPr>
          <w:rFonts w:ascii="Arial" w:eastAsia="Arial" w:hAnsi="Arial" w:cs="Arial"/>
          <w:sz w:val="20"/>
          <w:szCs w:val="20"/>
        </w:rPr>
        <w:t>Known structural heart abnormality, repaired or unrepaired</w:t>
      </w:r>
    </w:p>
    <w:p w:rsidR="00A2015B" w:rsidRDefault="00C91596">
      <w:pPr>
        <w:numPr>
          <w:ilvl w:val="0"/>
          <w:numId w:val="22"/>
        </w:numPr>
        <w:spacing w:after="160"/>
        <w:rPr>
          <w:rFonts w:ascii="Arial" w:eastAsia="Arial" w:hAnsi="Arial" w:cs="Arial"/>
          <w:sz w:val="20"/>
          <w:szCs w:val="20"/>
        </w:rPr>
      </w:pPr>
      <w:r>
        <w:rPr>
          <w:rFonts w:ascii="Arial" w:eastAsia="Arial" w:hAnsi="Arial" w:cs="Arial"/>
          <w:sz w:val="20"/>
          <w:szCs w:val="20"/>
        </w:rPr>
        <w:t>Use of drugs, such as cocaine, inhalants, recreational drugs, excessive energy drinks, or performance-enhancing supplements</w:t>
      </w:r>
    </w:p>
    <w:p w:rsidR="00A2015B" w:rsidRDefault="00C91596">
      <w:pPr>
        <w:spacing w:after="160" w:line="120" w:lineRule="auto"/>
        <w:rPr>
          <w:rFonts w:ascii="Arial" w:eastAsia="Arial" w:hAnsi="Arial" w:cs="Arial"/>
          <w:b/>
          <w:sz w:val="20"/>
          <w:szCs w:val="20"/>
          <w:u w:val="single"/>
        </w:rPr>
      </w:pPr>
      <w:r>
        <w:rPr>
          <w:rFonts w:ascii="Arial" w:eastAsia="Arial" w:hAnsi="Arial" w:cs="Arial"/>
          <w:b/>
          <w:sz w:val="20"/>
          <w:szCs w:val="20"/>
          <w:u w:val="single"/>
        </w:rPr>
        <w:t>Warning Signs and Symptoms</w:t>
      </w:r>
    </w:p>
    <w:p w:rsidR="00A2015B" w:rsidRDefault="00C91596">
      <w:pPr>
        <w:numPr>
          <w:ilvl w:val="0"/>
          <w:numId w:val="3"/>
        </w:numPr>
        <w:spacing w:after="0" w:line="120" w:lineRule="auto"/>
        <w:rPr>
          <w:rFonts w:ascii="Arial" w:eastAsia="Arial" w:hAnsi="Arial" w:cs="Arial"/>
          <w:sz w:val="20"/>
          <w:szCs w:val="20"/>
        </w:rPr>
      </w:pPr>
      <w:r>
        <w:rPr>
          <w:rFonts w:ascii="Arial" w:eastAsia="Arial" w:hAnsi="Arial" w:cs="Arial"/>
          <w:sz w:val="20"/>
          <w:szCs w:val="20"/>
        </w:rPr>
        <w:t>Dizziness or lightheadedness when exercising</w:t>
      </w:r>
    </w:p>
    <w:p w:rsidR="00A2015B" w:rsidRDefault="00C91596">
      <w:pPr>
        <w:numPr>
          <w:ilvl w:val="0"/>
          <w:numId w:val="3"/>
        </w:numPr>
        <w:spacing w:after="0"/>
        <w:rPr>
          <w:rFonts w:ascii="Arial" w:eastAsia="Arial" w:hAnsi="Arial" w:cs="Arial"/>
          <w:sz w:val="20"/>
          <w:szCs w:val="20"/>
        </w:rPr>
      </w:pPr>
      <w:r>
        <w:rPr>
          <w:rFonts w:ascii="Arial" w:eastAsia="Arial" w:hAnsi="Arial" w:cs="Arial"/>
          <w:sz w:val="20"/>
          <w:szCs w:val="20"/>
        </w:rPr>
        <w:t>Fainting or seizure, especially during or right after exerci</w:t>
      </w:r>
      <w:r>
        <w:rPr>
          <w:rFonts w:ascii="Arial" w:eastAsia="Arial" w:hAnsi="Arial" w:cs="Arial"/>
          <w:sz w:val="20"/>
          <w:szCs w:val="20"/>
        </w:rPr>
        <w:t>se</w:t>
      </w:r>
    </w:p>
    <w:p w:rsidR="00A2015B" w:rsidRDefault="00C91596">
      <w:pPr>
        <w:numPr>
          <w:ilvl w:val="0"/>
          <w:numId w:val="3"/>
        </w:numPr>
        <w:spacing w:after="0"/>
        <w:rPr>
          <w:rFonts w:ascii="Arial" w:eastAsia="Arial" w:hAnsi="Arial" w:cs="Arial"/>
          <w:sz w:val="20"/>
          <w:szCs w:val="20"/>
        </w:rPr>
      </w:pPr>
      <w:r>
        <w:rPr>
          <w:rFonts w:ascii="Arial" w:eastAsia="Arial" w:hAnsi="Arial" w:cs="Arial"/>
          <w:sz w:val="20"/>
          <w:szCs w:val="20"/>
        </w:rPr>
        <w:t>Fainting repeatedly or with excitement or startle</w:t>
      </w:r>
    </w:p>
    <w:p w:rsidR="00A2015B" w:rsidRDefault="00C91596">
      <w:pPr>
        <w:numPr>
          <w:ilvl w:val="0"/>
          <w:numId w:val="3"/>
        </w:numPr>
        <w:spacing w:after="0"/>
        <w:rPr>
          <w:rFonts w:ascii="Arial" w:eastAsia="Arial" w:hAnsi="Arial" w:cs="Arial"/>
          <w:sz w:val="20"/>
          <w:szCs w:val="20"/>
        </w:rPr>
      </w:pPr>
      <w:r>
        <w:rPr>
          <w:rFonts w:ascii="Arial" w:eastAsia="Arial" w:hAnsi="Arial" w:cs="Arial"/>
          <w:sz w:val="20"/>
          <w:szCs w:val="20"/>
        </w:rPr>
        <w:t>Excessive shortness of breath during exercise not related to asthma</w:t>
      </w:r>
    </w:p>
    <w:p w:rsidR="00A2015B" w:rsidRDefault="00C91596">
      <w:pPr>
        <w:numPr>
          <w:ilvl w:val="0"/>
          <w:numId w:val="3"/>
        </w:numPr>
        <w:spacing w:after="0"/>
        <w:rPr>
          <w:rFonts w:ascii="Arial" w:eastAsia="Arial" w:hAnsi="Arial" w:cs="Arial"/>
          <w:sz w:val="20"/>
          <w:szCs w:val="20"/>
        </w:rPr>
      </w:pPr>
      <w:r>
        <w:rPr>
          <w:rFonts w:ascii="Arial" w:eastAsia="Arial" w:hAnsi="Arial" w:cs="Arial"/>
          <w:sz w:val="20"/>
          <w:szCs w:val="20"/>
        </w:rPr>
        <w:t>Racing, or fluttering heart palpitations or irregular heartbeat</w:t>
      </w:r>
    </w:p>
    <w:p w:rsidR="00A2015B" w:rsidRDefault="00C91596">
      <w:pPr>
        <w:numPr>
          <w:ilvl w:val="0"/>
          <w:numId w:val="3"/>
        </w:numPr>
        <w:spacing w:after="0"/>
        <w:rPr>
          <w:rFonts w:ascii="Arial" w:eastAsia="Arial" w:hAnsi="Arial" w:cs="Arial"/>
          <w:sz w:val="20"/>
          <w:szCs w:val="20"/>
        </w:rPr>
      </w:pPr>
      <w:r>
        <w:rPr>
          <w:rFonts w:ascii="Arial" w:eastAsia="Arial" w:hAnsi="Arial" w:cs="Arial"/>
          <w:sz w:val="20"/>
          <w:szCs w:val="20"/>
        </w:rPr>
        <w:t>Repeated dizziness or lightheadedness</w:t>
      </w:r>
    </w:p>
    <w:p w:rsidR="00A2015B" w:rsidRDefault="00C91596">
      <w:pPr>
        <w:numPr>
          <w:ilvl w:val="0"/>
          <w:numId w:val="3"/>
        </w:numPr>
        <w:spacing w:after="0"/>
        <w:rPr>
          <w:rFonts w:ascii="Arial" w:eastAsia="Arial" w:hAnsi="Arial" w:cs="Arial"/>
          <w:sz w:val="20"/>
          <w:szCs w:val="20"/>
        </w:rPr>
      </w:pPr>
      <w:r>
        <w:rPr>
          <w:rFonts w:ascii="Arial" w:eastAsia="Arial" w:hAnsi="Arial" w:cs="Arial"/>
          <w:sz w:val="20"/>
          <w:szCs w:val="20"/>
        </w:rPr>
        <w:t>Chest pain or discomfort during o</w:t>
      </w:r>
      <w:r>
        <w:rPr>
          <w:rFonts w:ascii="Arial" w:eastAsia="Arial" w:hAnsi="Arial" w:cs="Arial"/>
          <w:sz w:val="20"/>
          <w:szCs w:val="20"/>
        </w:rPr>
        <w:t xml:space="preserve">r after exercise </w:t>
      </w:r>
    </w:p>
    <w:p w:rsidR="00A2015B" w:rsidRDefault="00C91596">
      <w:pPr>
        <w:numPr>
          <w:ilvl w:val="0"/>
          <w:numId w:val="3"/>
        </w:numPr>
        <w:spacing w:after="160"/>
        <w:rPr>
          <w:rFonts w:ascii="Arial" w:eastAsia="Arial" w:hAnsi="Arial" w:cs="Arial"/>
          <w:sz w:val="20"/>
          <w:szCs w:val="20"/>
        </w:rPr>
      </w:pPr>
      <w:r>
        <w:rPr>
          <w:rFonts w:ascii="Arial" w:eastAsia="Arial" w:hAnsi="Arial" w:cs="Arial"/>
          <w:sz w:val="20"/>
          <w:szCs w:val="20"/>
        </w:rPr>
        <w:t>Excessive, unexpected fatigue during or after exercise</w:t>
      </w:r>
    </w:p>
    <w:p w:rsidR="00A2015B" w:rsidRDefault="00C91596">
      <w:pPr>
        <w:spacing w:after="160"/>
        <w:rPr>
          <w:rFonts w:ascii="Arial" w:eastAsia="Arial" w:hAnsi="Arial" w:cs="Arial"/>
          <w:sz w:val="20"/>
          <w:szCs w:val="20"/>
        </w:rPr>
      </w:pPr>
      <w:r>
        <w:rPr>
          <w:rFonts w:ascii="Arial" w:eastAsia="Arial" w:hAnsi="Arial" w:cs="Arial"/>
          <w:b/>
          <w:sz w:val="20"/>
          <w:szCs w:val="20"/>
          <w:u w:val="single"/>
        </w:rPr>
        <w:t>Treatment</w:t>
      </w:r>
      <w:r>
        <w:rPr>
          <w:rFonts w:ascii="Arial" w:eastAsia="Arial" w:hAnsi="Arial" w:cs="Arial"/>
          <w:b/>
          <w:sz w:val="20"/>
          <w:szCs w:val="20"/>
          <w:u w:val="single"/>
        </w:rPr>
        <w:br/>
      </w:r>
      <w:r>
        <w:rPr>
          <w:rFonts w:ascii="Arial" w:eastAsia="Arial" w:hAnsi="Arial" w:cs="Arial"/>
          <w:sz w:val="20"/>
          <w:szCs w:val="20"/>
        </w:rPr>
        <w:t>A student-athlete who is experiencing symptoms that may lead to sudden cardiac arrest must be immediately removed from play. A student-athlete who is removed from play shall</w:t>
      </w:r>
      <w:r>
        <w:rPr>
          <w:rFonts w:ascii="Arial" w:eastAsia="Arial" w:hAnsi="Arial" w:cs="Arial"/>
          <w:sz w:val="20"/>
          <w:szCs w:val="20"/>
        </w:rPr>
        <w:t xml:space="preserve"> not return to play until the student-athlete is evaluated by and receives written clearance to return to physical activity by an appropriate licensed health care provider as determined by the Virginia Board of Education. The licensed health care provider </w:t>
      </w:r>
      <w:r>
        <w:rPr>
          <w:rFonts w:ascii="Arial" w:eastAsia="Arial" w:hAnsi="Arial" w:cs="Arial"/>
          <w:sz w:val="20"/>
          <w:szCs w:val="20"/>
        </w:rPr>
        <w:t xml:space="preserve">evaluating student-athletes may be a volunteer. </w:t>
      </w:r>
      <w:r>
        <w:rPr>
          <w:rFonts w:ascii="Arial" w:eastAsia="Arial" w:hAnsi="Arial" w:cs="Arial"/>
          <w:color w:val="FF0000"/>
          <w:sz w:val="20"/>
          <w:szCs w:val="20"/>
        </w:rPr>
        <w:t xml:space="preserve"> </w:t>
      </w:r>
    </w:p>
    <w:p w:rsidR="00A2015B" w:rsidRDefault="00C91596">
      <w:pPr>
        <w:widowControl w:val="0"/>
        <w:spacing w:after="0"/>
        <w:rPr>
          <w:rFonts w:ascii="Arial" w:eastAsia="Arial" w:hAnsi="Arial" w:cs="Arial"/>
          <w:sz w:val="20"/>
          <w:szCs w:val="20"/>
        </w:rPr>
      </w:pPr>
      <w:r>
        <w:rPr>
          <w:rFonts w:ascii="Arial" w:eastAsia="Arial" w:hAnsi="Arial" w:cs="Arial"/>
          <w:sz w:val="20"/>
          <w:szCs w:val="20"/>
        </w:rPr>
        <w:t xml:space="preserve">If an athlete collapses, assume it is a sudden cardiac arrest until proven otherwise. The most important factor determining whether a person survives sudden cardiac arrest is how quickly they receive a shock from an automated external defibrillator (AED). </w:t>
      </w:r>
      <w:r>
        <w:rPr>
          <w:rFonts w:ascii="Arial" w:eastAsia="Arial" w:hAnsi="Arial" w:cs="Arial"/>
          <w:sz w:val="20"/>
          <w:szCs w:val="20"/>
        </w:rPr>
        <w:t xml:space="preserve">A few minutes delay can be the difference between life and death. </w:t>
      </w:r>
    </w:p>
    <w:p w:rsidR="00A2015B" w:rsidRDefault="00A2015B">
      <w:pPr>
        <w:widowControl w:val="0"/>
        <w:spacing w:after="0" w:line="239" w:lineRule="auto"/>
        <w:ind w:right="699" w:firstLine="10"/>
        <w:rPr>
          <w:rFonts w:ascii="Arial" w:eastAsia="Arial" w:hAnsi="Arial" w:cs="Arial"/>
          <w:sz w:val="20"/>
          <w:szCs w:val="20"/>
        </w:rPr>
      </w:pPr>
    </w:p>
    <w:p w:rsidR="00A2015B" w:rsidRDefault="00C91596">
      <w:pPr>
        <w:widowControl w:val="0"/>
        <w:numPr>
          <w:ilvl w:val="0"/>
          <w:numId w:val="43"/>
        </w:numPr>
        <w:spacing w:after="0"/>
        <w:ind w:left="720" w:right="699"/>
        <w:rPr>
          <w:rFonts w:ascii="Arial" w:eastAsia="Arial" w:hAnsi="Arial" w:cs="Arial"/>
          <w:sz w:val="20"/>
          <w:szCs w:val="20"/>
        </w:rPr>
      </w:pPr>
      <w:r>
        <w:rPr>
          <w:rFonts w:ascii="Arial" w:eastAsia="Arial" w:hAnsi="Arial" w:cs="Arial"/>
          <w:sz w:val="20"/>
          <w:szCs w:val="20"/>
        </w:rPr>
        <w:t xml:space="preserve">Immediate activation of EMS </w:t>
      </w:r>
    </w:p>
    <w:p w:rsidR="00A2015B" w:rsidRDefault="00C91596">
      <w:pPr>
        <w:widowControl w:val="0"/>
        <w:numPr>
          <w:ilvl w:val="0"/>
          <w:numId w:val="43"/>
        </w:numPr>
        <w:spacing w:after="0"/>
        <w:ind w:left="720" w:right="699"/>
        <w:rPr>
          <w:rFonts w:ascii="Arial" w:eastAsia="Arial" w:hAnsi="Arial" w:cs="Arial"/>
          <w:sz w:val="20"/>
          <w:szCs w:val="20"/>
        </w:rPr>
      </w:pPr>
      <w:r>
        <w:rPr>
          <w:rFonts w:ascii="Arial" w:eastAsia="Arial" w:hAnsi="Arial" w:cs="Arial"/>
          <w:sz w:val="20"/>
          <w:szCs w:val="20"/>
        </w:rPr>
        <w:t xml:space="preserve">Early CPR with an emphasis on chest compressions  </w:t>
      </w:r>
    </w:p>
    <w:p w:rsidR="00A2015B" w:rsidRDefault="00C91596">
      <w:pPr>
        <w:widowControl w:val="0"/>
        <w:numPr>
          <w:ilvl w:val="0"/>
          <w:numId w:val="43"/>
        </w:numPr>
        <w:spacing w:after="0"/>
        <w:ind w:left="720" w:right="699"/>
        <w:rPr>
          <w:rFonts w:ascii="Arial" w:eastAsia="Arial" w:hAnsi="Arial" w:cs="Arial"/>
          <w:sz w:val="20"/>
          <w:szCs w:val="20"/>
        </w:rPr>
      </w:pPr>
      <w:r>
        <w:rPr>
          <w:rFonts w:ascii="Arial" w:eastAsia="Arial" w:hAnsi="Arial" w:cs="Arial"/>
          <w:sz w:val="20"/>
          <w:szCs w:val="20"/>
        </w:rPr>
        <w:t xml:space="preserve">Immediate use of the onsite AED  </w:t>
      </w:r>
    </w:p>
    <w:p w:rsidR="00A2015B" w:rsidRDefault="00C91596">
      <w:pPr>
        <w:widowControl w:val="0"/>
        <w:numPr>
          <w:ilvl w:val="0"/>
          <w:numId w:val="43"/>
        </w:numPr>
        <w:spacing w:after="0"/>
        <w:ind w:left="720" w:right="699"/>
        <w:rPr>
          <w:rFonts w:ascii="Arial" w:eastAsia="Arial" w:hAnsi="Arial" w:cs="Arial"/>
          <w:sz w:val="20"/>
          <w:szCs w:val="20"/>
        </w:rPr>
      </w:pPr>
      <w:r>
        <w:rPr>
          <w:rFonts w:ascii="Arial" w:eastAsia="Arial" w:hAnsi="Arial" w:cs="Arial"/>
          <w:sz w:val="20"/>
          <w:szCs w:val="20"/>
        </w:rPr>
        <w:t>Integrated post-cardiac arrest care</w:t>
      </w:r>
    </w:p>
    <w:p w:rsidR="00A2015B" w:rsidRDefault="00A2015B">
      <w:pPr>
        <w:widowControl w:val="0"/>
        <w:spacing w:after="0"/>
        <w:ind w:left="2320" w:right="699"/>
        <w:rPr>
          <w:rFonts w:ascii="Arial" w:eastAsia="Arial" w:hAnsi="Arial" w:cs="Arial"/>
          <w:sz w:val="20"/>
          <w:szCs w:val="20"/>
        </w:rPr>
      </w:pPr>
    </w:p>
    <w:p w:rsidR="00A2015B" w:rsidRDefault="00C91596">
      <w:pPr>
        <w:spacing w:after="160"/>
        <w:rPr>
          <w:rFonts w:ascii="Arial" w:eastAsia="Arial" w:hAnsi="Arial" w:cs="Arial"/>
          <w:sz w:val="20"/>
          <w:szCs w:val="20"/>
        </w:rPr>
      </w:pPr>
      <w:r>
        <w:rPr>
          <w:rFonts w:ascii="Arial" w:eastAsia="Arial" w:hAnsi="Arial" w:cs="Arial"/>
          <w:b/>
          <w:sz w:val="20"/>
          <w:szCs w:val="20"/>
          <w:u w:val="single"/>
        </w:rPr>
        <w:t>Prevention</w:t>
      </w:r>
      <w:r>
        <w:rPr>
          <w:rFonts w:ascii="Arial" w:eastAsia="Arial" w:hAnsi="Arial" w:cs="Arial"/>
          <w:b/>
          <w:sz w:val="20"/>
          <w:szCs w:val="20"/>
          <w:u w:val="single"/>
        </w:rPr>
        <w:br/>
      </w:r>
      <w:r>
        <w:rPr>
          <w:rFonts w:ascii="Arial" w:eastAsia="Arial" w:hAnsi="Arial" w:cs="Arial"/>
          <w:sz w:val="20"/>
          <w:szCs w:val="20"/>
        </w:rPr>
        <w:t xml:space="preserve">Daily physical activity, proper nutrition, and adequate sleep are all important aspects of lifelong health. Additionally, parents can assist in reducing risk factors and supporting emergency readiness by: </w:t>
      </w:r>
    </w:p>
    <w:p w:rsidR="00A2015B" w:rsidRDefault="00C91596">
      <w:pPr>
        <w:widowControl w:val="0"/>
        <w:numPr>
          <w:ilvl w:val="0"/>
          <w:numId w:val="29"/>
        </w:numPr>
        <w:spacing w:after="0" w:line="239" w:lineRule="auto"/>
        <w:ind w:left="720" w:right="333"/>
        <w:rPr>
          <w:rFonts w:ascii="Arial" w:eastAsia="Arial" w:hAnsi="Arial" w:cs="Arial"/>
          <w:sz w:val="20"/>
          <w:szCs w:val="20"/>
        </w:rPr>
      </w:pPr>
      <w:r>
        <w:rPr>
          <w:rFonts w:ascii="Arial" w:eastAsia="Arial" w:hAnsi="Arial" w:cs="Arial"/>
          <w:sz w:val="20"/>
          <w:szCs w:val="20"/>
        </w:rPr>
        <w:t>Ensuring your child has a thorough preseason scree</w:t>
      </w:r>
      <w:r>
        <w:rPr>
          <w:rFonts w:ascii="Arial" w:eastAsia="Arial" w:hAnsi="Arial" w:cs="Arial"/>
          <w:sz w:val="20"/>
          <w:szCs w:val="20"/>
        </w:rPr>
        <w:t xml:space="preserve">ning exam prior to participation in an organized athletic activity  </w:t>
      </w:r>
    </w:p>
    <w:p w:rsidR="00A2015B" w:rsidRDefault="00C91596">
      <w:pPr>
        <w:widowControl w:val="0"/>
        <w:numPr>
          <w:ilvl w:val="0"/>
          <w:numId w:val="29"/>
        </w:numPr>
        <w:spacing w:after="0" w:line="239" w:lineRule="auto"/>
        <w:ind w:left="720" w:right="213"/>
        <w:rPr>
          <w:rFonts w:ascii="Arial" w:eastAsia="Arial" w:hAnsi="Arial" w:cs="Arial"/>
          <w:sz w:val="20"/>
          <w:szCs w:val="20"/>
        </w:rPr>
      </w:pPr>
      <w:r>
        <w:rPr>
          <w:rFonts w:ascii="Arial" w:eastAsia="Arial" w:hAnsi="Arial" w:cs="Arial"/>
          <w:sz w:val="20"/>
          <w:szCs w:val="20"/>
        </w:rPr>
        <w:t xml:space="preserve">Asking if your school and the site of competition have automated external defibrillators (AEDs) that are close by and properly maintained  </w:t>
      </w:r>
    </w:p>
    <w:p w:rsidR="00A2015B" w:rsidRDefault="00C91596">
      <w:pPr>
        <w:widowControl w:val="0"/>
        <w:numPr>
          <w:ilvl w:val="0"/>
          <w:numId w:val="29"/>
        </w:numPr>
        <w:spacing w:after="0"/>
        <w:ind w:left="720"/>
        <w:rPr>
          <w:rFonts w:ascii="Arial" w:eastAsia="Arial" w:hAnsi="Arial" w:cs="Arial"/>
          <w:sz w:val="20"/>
          <w:szCs w:val="20"/>
        </w:rPr>
      </w:pPr>
      <w:r>
        <w:rPr>
          <w:rFonts w:ascii="Arial" w:eastAsia="Arial" w:hAnsi="Arial" w:cs="Arial"/>
          <w:sz w:val="20"/>
          <w:szCs w:val="20"/>
        </w:rPr>
        <w:t>Asking if your child’s coach is CPR/AED certifi</w:t>
      </w:r>
      <w:r>
        <w:rPr>
          <w:rFonts w:ascii="Arial" w:eastAsia="Arial" w:hAnsi="Arial" w:cs="Arial"/>
          <w:sz w:val="20"/>
          <w:szCs w:val="20"/>
        </w:rPr>
        <w:t xml:space="preserve">ed  </w:t>
      </w:r>
    </w:p>
    <w:p w:rsidR="00A2015B" w:rsidRDefault="00C91596">
      <w:pPr>
        <w:widowControl w:val="0"/>
        <w:numPr>
          <w:ilvl w:val="0"/>
          <w:numId w:val="29"/>
        </w:numPr>
        <w:spacing w:after="0"/>
        <w:ind w:left="720"/>
        <w:rPr>
          <w:rFonts w:ascii="Arial" w:eastAsia="Arial" w:hAnsi="Arial" w:cs="Arial"/>
          <w:sz w:val="20"/>
          <w:szCs w:val="20"/>
        </w:rPr>
      </w:pPr>
      <w:r>
        <w:rPr>
          <w:rFonts w:ascii="Arial" w:eastAsia="Arial" w:hAnsi="Arial" w:cs="Arial"/>
          <w:sz w:val="20"/>
          <w:szCs w:val="20"/>
        </w:rPr>
        <w:t xml:space="preserve">Becoming CPR/AED certified yourself </w:t>
      </w:r>
    </w:p>
    <w:p w:rsidR="00A2015B" w:rsidRDefault="00C91596">
      <w:pPr>
        <w:widowControl w:val="0"/>
        <w:numPr>
          <w:ilvl w:val="0"/>
          <w:numId w:val="29"/>
        </w:numPr>
        <w:spacing w:after="0" w:line="239" w:lineRule="auto"/>
        <w:ind w:left="720" w:right="303"/>
        <w:rPr>
          <w:rFonts w:ascii="Arial" w:eastAsia="Arial" w:hAnsi="Arial" w:cs="Arial"/>
          <w:sz w:val="20"/>
          <w:szCs w:val="20"/>
        </w:rPr>
      </w:pPr>
      <w:r>
        <w:rPr>
          <w:rFonts w:ascii="Arial" w:eastAsia="Arial" w:hAnsi="Arial" w:cs="Arial"/>
          <w:sz w:val="20"/>
          <w:szCs w:val="20"/>
        </w:rPr>
        <w:t>Ensuring your child is not using any non-prescribed stimulants or performance-enhancing drugs</w:t>
      </w:r>
    </w:p>
    <w:p w:rsidR="00A2015B" w:rsidRDefault="00C91596">
      <w:pPr>
        <w:widowControl w:val="0"/>
        <w:numPr>
          <w:ilvl w:val="0"/>
          <w:numId w:val="29"/>
        </w:numPr>
        <w:spacing w:after="0" w:line="239" w:lineRule="auto"/>
        <w:ind w:left="720" w:right="303"/>
        <w:rPr>
          <w:rFonts w:ascii="Arial" w:eastAsia="Arial" w:hAnsi="Arial" w:cs="Arial"/>
          <w:sz w:val="20"/>
          <w:szCs w:val="20"/>
        </w:rPr>
      </w:pPr>
      <w:r>
        <w:rPr>
          <w:rFonts w:ascii="Arial" w:eastAsia="Arial" w:hAnsi="Arial" w:cs="Arial"/>
          <w:sz w:val="20"/>
          <w:szCs w:val="20"/>
        </w:rPr>
        <w:t>Being aware that the inappropriate use of prescription medications, energy drinks, or vaping increases risk</w:t>
      </w:r>
    </w:p>
    <w:p w:rsidR="00A2015B" w:rsidRDefault="00C91596">
      <w:pPr>
        <w:widowControl w:val="0"/>
        <w:numPr>
          <w:ilvl w:val="0"/>
          <w:numId w:val="29"/>
        </w:numPr>
        <w:spacing w:after="0" w:line="239" w:lineRule="auto"/>
        <w:ind w:left="720" w:right="303"/>
        <w:rPr>
          <w:rFonts w:ascii="Arial" w:eastAsia="Arial" w:hAnsi="Arial" w:cs="Arial"/>
          <w:sz w:val="20"/>
          <w:szCs w:val="20"/>
        </w:rPr>
      </w:pPr>
      <w:r>
        <w:rPr>
          <w:rFonts w:ascii="Arial" w:eastAsia="Arial" w:hAnsi="Arial" w:cs="Arial"/>
          <w:sz w:val="20"/>
          <w:szCs w:val="20"/>
        </w:rPr>
        <w:t xml:space="preserve">Encouraging </w:t>
      </w:r>
      <w:r>
        <w:rPr>
          <w:rFonts w:ascii="Arial" w:eastAsia="Arial" w:hAnsi="Arial" w:cs="Arial"/>
          <w:sz w:val="20"/>
          <w:szCs w:val="20"/>
        </w:rPr>
        <w:t xml:space="preserve">your child to be honest and report symptoms of chest discomfort, unusual shortness of breath, racing or irregular heartbeat, or feeling faint </w:t>
      </w:r>
    </w:p>
    <w:p w:rsidR="00A2015B" w:rsidRDefault="00A2015B">
      <w:pPr>
        <w:spacing w:after="160"/>
        <w:rPr>
          <w:rFonts w:ascii="Arial" w:eastAsia="Arial" w:hAnsi="Arial" w:cs="Arial"/>
          <w:b/>
          <w:sz w:val="20"/>
          <w:szCs w:val="20"/>
        </w:rPr>
      </w:pPr>
    </w:p>
    <w:p w:rsidR="00A2015B" w:rsidRDefault="00C91596">
      <w:pPr>
        <w:spacing w:after="160"/>
        <w:rPr>
          <w:rFonts w:ascii="Arial" w:eastAsia="Arial" w:hAnsi="Arial" w:cs="Arial"/>
          <w:sz w:val="20"/>
          <w:szCs w:val="20"/>
        </w:rPr>
      </w:pPr>
      <w:r>
        <w:rPr>
          <w:rFonts w:ascii="Arial" w:eastAsia="Arial" w:hAnsi="Arial" w:cs="Arial"/>
          <w:b/>
          <w:sz w:val="20"/>
          <w:szCs w:val="20"/>
          <w:u w:val="single"/>
        </w:rPr>
        <w:t>Training</w:t>
      </w:r>
      <w:r>
        <w:rPr>
          <w:rFonts w:ascii="Arial" w:eastAsia="Arial" w:hAnsi="Arial" w:cs="Arial"/>
          <w:b/>
          <w:sz w:val="20"/>
          <w:szCs w:val="20"/>
        </w:rPr>
        <w:br/>
      </w:r>
      <w:r>
        <w:rPr>
          <w:rFonts w:ascii="Arial" w:eastAsia="Arial" w:hAnsi="Arial" w:cs="Arial"/>
          <w:sz w:val="20"/>
          <w:szCs w:val="20"/>
        </w:rPr>
        <w:t>All BCPS coaches must complete the NFHS Sudden Cardiac Arrest Course annually. This course will help co</w:t>
      </w:r>
      <w:r>
        <w:rPr>
          <w:rFonts w:ascii="Arial" w:eastAsia="Arial" w:hAnsi="Arial" w:cs="Arial"/>
          <w:sz w:val="20"/>
          <w:szCs w:val="20"/>
        </w:rPr>
        <w:t>aches learn and recognize the warning signs and symptoms of Sudden Cardiac Arrest. Also included are guidelines for what to do in the critical moments after an individual suddenly collapses in order to save their life, such as calling 9-1-1, starting chest</w:t>
      </w:r>
      <w:r>
        <w:rPr>
          <w:rFonts w:ascii="Arial" w:eastAsia="Arial" w:hAnsi="Arial" w:cs="Arial"/>
          <w:sz w:val="20"/>
          <w:szCs w:val="20"/>
        </w:rPr>
        <w:t xml:space="preserve"> compressions, and sending for an automated external defibrillator (AED). </w:t>
      </w:r>
    </w:p>
    <w:p w:rsidR="00A2015B" w:rsidRDefault="00A2015B">
      <w:pPr>
        <w:spacing w:after="160"/>
        <w:rPr>
          <w:rFonts w:ascii="Tahoma" w:eastAsia="Tahoma" w:hAnsi="Tahoma" w:cs="Tahoma"/>
          <w:sz w:val="20"/>
          <w:szCs w:val="20"/>
          <w:u w:val="single"/>
        </w:rPr>
      </w:pPr>
    </w:p>
    <w:p w:rsidR="00A2015B" w:rsidRDefault="00C91596">
      <w:pPr>
        <w:spacing w:after="0"/>
        <w:jc w:val="center"/>
        <w:rPr>
          <w:rFonts w:ascii="Arial" w:eastAsia="Arial" w:hAnsi="Arial" w:cs="Arial"/>
          <w:b/>
          <w:sz w:val="20"/>
          <w:szCs w:val="20"/>
        </w:rPr>
      </w:pPr>
      <w:r>
        <w:rPr>
          <w:rFonts w:ascii="Arial" w:eastAsia="Arial" w:hAnsi="Arial" w:cs="Arial"/>
          <w:b/>
          <w:sz w:val="20"/>
          <w:szCs w:val="20"/>
        </w:rPr>
        <w:t>INSURANCE INFORMATION</w:t>
      </w:r>
    </w:p>
    <w:p w:rsidR="00A2015B" w:rsidRDefault="00A2015B">
      <w:pPr>
        <w:spacing w:after="0"/>
        <w:jc w:val="both"/>
        <w:rPr>
          <w:rFonts w:ascii="Arial" w:eastAsia="Arial" w:hAnsi="Arial" w:cs="Arial"/>
          <w:b/>
          <w:sz w:val="20"/>
          <w:szCs w:val="20"/>
        </w:rPr>
      </w:pPr>
    </w:p>
    <w:p w:rsidR="00A2015B" w:rsidRDefault="00C91596">
      <w:pPr>
        <w:spacing w:after="0"/>
        <w:jc w:val="both"/>
        <w:rPr>
          <w:rFonts w:ascii="Arial" w:eastAsia="Arial" w:hAnsi="Arial" w:cs="Arial"/>
          <w:sz w:val="20"/>
          <w:szCs w:val="20"/>
        </w:rPr>
      </w:pPr>
      <w:r>
        <w:rPr>
          <w:rFonts w:ascii="Arial" w:eastAsia="Arial" w:hAnsi="Arial" w:cs="Arial"/>
          <w:sz w:val="20"/>
          <w:szCs w:val="20"/>
        </w:rPr>
        <w:t xml:space="preserve">All students are covered by school insurance.   If there is an accident, parents are required to file the claim through their family health insurance first. </w:t>
      </w:r>
      <w:r>
        <w:rPr>
          <w:rFonts w:ascii="Arial" w:eastAsia="Arial" w:hAnsi="Arial" w:cs="Arial"/>
          <w:sz w:val="20"/>
          <w:szCs w:val="20"/>
        </w:rPr>
        <w:t xml:space="preserve"> If all costs are not covered, then the remainder can be filed through the school insurance.  If there is no family insurance, the school insurance can be filed first.</w:t>
      </w:r>
    </w:p>
    <w:p w:rsidR="00A2015B" w:rsidRDefault="00A2015B">
      <w:pPr>
        <w:spacing w:after="0"/>
        <w:jc w:val="both"/>
        <w:rPr>
          <w:rFonts w:ascii="Arial" w:eastAsia="Arial" w:hAnsi="Arial" w:cs="Arial"/>
          <w:sz w:val="20"/>
          <w:szCs w:val="20"/>
        </w:rPr>
      </w:pPr>
    </w:p>
    <w:p w:rsidR="00A2015B" w:rsidRDefault="00C91596">
      <w:pPr>
        <w:spacing w:after="0"/>
        <w:jc w:val="both"/>
        <w:rPr>
          <w:rFonts w:ascii="Arial" w:eastAsia="Arial" w:hAnsi="Arial" w:cs="Arial"/>
          <w:b/>
          <w:sz w:val="20"/>
          <w:szCs w:val="20"/>
        </w:rPr>
      </w:pPr>
      <w:r>
        <w:rPr>
          <w:rFonts w:ascii="Arial" w:eastAsia="Arial" w:hAnsi="Arial" w:cs="Arial"/>
          <w:sz w:val="20"/>
          <w:szCs w:val="20"/>
        </w:rPr>
        <w:t xml:space="preserve">                                                                                       </w:t>
      </w:r>
      <w:r>
        <w:rPr>
          <w:rFonts w:ascii="Arial" w:eastAsia="Arial" w:hAnsi="Arial" w:cs="Arial"/>
          <w:sz w:val="20"/>
          <w:szCs w:val="20"/>
        </w:rPr>
        <w:t xml:space="preserve">                                                                                        </w:t>
      </w:r>
      <w:r>
        <w:rPr>
          <w:rFonts w:ascii="Arial" w:eastAsia="Arial" w:hAnsi="Arial" w:cs="Arial"/>
          <w:b/>
          <w:sz w:val="20"/>
          <w:szCs w:val="20"/>
        </w:rPr>
        <w:t xml:space="preserve">COMPOSITION of TEAMS  </w:t>
      </w:r>
    </w:p>
    <w:p w:rsidR="00A2015B" w:rsidRDefault="00C91596">
      <w:pPr>
        <w:spacing w:after="0"/>
        <w:jc w:val="both"/>
        <w:rPr>
          <w:rFonts w:ascii="Arial" w:eastAsia="Arial" w:hAnsi="Arial" w:cs="Arial"/>
          <w:b/>
          <w:sz w:val="20"/>
          <w:szCs w:val="20"/>
        </w:rPr>
      </w:pPr>
      <w:r>
        <w:rPr>
          <w:rFonts w:ascii="Arial" w:eastAsia="Arial" w:hAnsi="Arial" w:cs="Arial"/>
          <w:b/>
          <w:sz w:val="20"/>
          <w:szCs w:val="20"/>
        </w:rPr>
        <w:t xml:space="preserve"> </w:t>
      </w:r>
    </w:p>
    <w:p w:rsidR="00A2015B" w:rsidRDefault="00C91596">
      <w:pPr>
        <w:spacing w:after="0"/>
        <w:jc w:val="both"/>
        <w:rPr>
          <w:rFonts w:ascii="Arial" w:eastAsia="Arial" w:hAnsi="Arial" w:cs="Arial"/>
          <w:color w:val="FF0000"/>
          <w:sz w:val="20"/>
          <w:szCs w:val="20"/>
        </w:rPr>
      </w:pPr>
      <w:r>
        <w:rPr>
          <w:rFonts w:ascii="Arial" w:eastAsia="Arial" w:hAnsi="Arial" w:cs="Arial"/>
          <w:sz w:val="20"/>
          <w:szCs w:val="20"/>
        </w:rPr>
        <w:t>Bedford County has three levels of sports teams that are under the direction of the division’s middle and high schools. The Middle School teams are composed of 6</w:t>
      </w:r>
      <w:r>
        <w:rPr>
          <w:rFonts w:ascii="Arial" w:eastAsia="Arial" w:hAnsi="Arial" w:cs="Arial"/>
          <w:sz w:val="20"/>
          <w:szCs w:val="20"/>
          <w:vertAlign w:val="superscript"/>
        </w:rPr>
        <w:t>th</w:t>
      </w:r>
      <w:r>
        <w:rPr>
          <w:rFonts w:ascii="Arial" w:eastAsia="Arial" w:hAnsi="Arial" w:cs="Arial"/>
          <w:sz w:val="20"/>
          <w:szCs w:val="20"/>
        </w:rPr>
        <w:t>, 7</w:t>
      </w:r>
      <w:r>
        <w:rPr>
          <w:rFonts w:ascii="Arial" w:eastAsia="Arial" w:hAnsi="Arial" w:cs="Arial"/>
          <w:sz w:val="20"/>
          <w:szCs w:val="20"/>
          <w:vertAlign w:val="superscript"/>
        </w:rPr>
        <w:t>th</w:t>
      </w:r>
      <w:r>
        <w:rPr>
          <w:rFonts w:ascii="Arial" w:eastAsia="Arial" w:hAnsi="Arial" w:cs="Arial"/>
          <w:sz w:val="20"/>
          <w:szCs w:val="20"/>
        </w:rPr>
        <w:t xml:space="preserve"> and 8</w:t>
      </w:r>
      <w:r>
        <w:rPr>
          <w:rFonts w:ascii="Arial" w:eastAsia="Arial" w:hAnsi="Arial" w:cs="Arial"/>
          <w:sz w:val="20"/>
          <w:szCs w:val="20"/>
          <w:vertAlign w:val="superscript"/>
        </w:rPr>
        <w:t>th</w:t>
      </w:r>
      <w:r>
        <w:rPr>
          <w:rFonts w:ascii="Arial" w:eastAsia="Arial" w:hAnsi="Arial" w:cs="Arial"/>
          <w:sz w:val="20"/>
          <w:szCs w:val="20"/>
        </w:rPr>
        <w:t xml:space="preserve"> grade students that attend the division’s three middle schools. The Junior Vars</w:t>
      </w:r>
      <w:r>
        <w:rPr>
          <w:rFonts w:ascii="Arial" w:eastAsia="Arial" w:hAnsi="Arial" w:cs="Arial"/>
          <w:sz w:val="20"/>
          <w:szCs w:val="20"/>
        </w:rPr>
        <w:t>ity teams are composed of 8</w:t>
      </w:r>
      <w:r>
        <w:rPr>
          <w:rFonts w:ascii="Arial" w:eastAsia="Arial" w:hAnsi="Arial" w:cs="Arial"/>
          <w:sz w:val="20"/>
          <w:szCs w:val="20"/>
          <w:vertAlign w:val="superscript"/>
        </w:rPr>
        <w:t>th</w:t>
      </w:r>
      <w:r>
        <w:rPr>
          <w:rFonts w:ascii="Arial" w:eastAsia="Arial" w:hAnsi="Arial" w:cs="Arial"/>
          <w:sz w:val="20"/>
          <w:szCs w:val="20"/>
        </w:rPr>
        <w:t>, 9</w:t>
      </w:r>
      <w:r>
        <w:rPr>
          <w:rFonts w:ascii="Arial" w:eastAsia="Arial" w:hAnsi="Arial" w:cs="Arial"/>
          <w:sz w:val="20"/>
          <w:szCs w:val="20"/>
          <w:vertAlign w:val="superscript"/>
        </w:rPr>
        <w:t>th</w:t>
      </w:r>
      <w:r>
        <w:rPr>
          <w:rFonts w:ascii="Arial" w:eastAsia="Arial" w:hAnsi="Arial" w:cs="Arial"/>
          <w:sz w:val="20"/>
          <w:szCs w:val="20"/>
        </w:rPr>
        <w:t>, and 10</w:t>
      </w:r>
      <w:r>
        <w:rPr>
          <w:rFonts w:ascii="Arial" w:eastAsia="Arial" w:hAnsi="Arial" w:cs="Arial"/>
          <w:sz w:val="20"/>
          <w:szCs w:val="20"/>
          <w:vertAlign w:val="superscript"/>
        </w:rPr>
        <w:t>th</w:t>
      </w:r>
      <w:r>
        <w:rPr>
          <w:rFonts w:ascii="Arial" w:eastAsia="Arial" w:hAnsi="Arial" w:cs="Arial"/>
          <w:sz w:val="20"/>
          <w:szCs w:val="20"/>
        </w:rPr>
        <w:t xml:space="preserve"> grade students in the division. The Varsity teams are composed of 9</w:t>
      </w:r>
      <w:r>
        <w:rPr>
          <w:rFonts w:ascii="Arial" w:eastAsia="Arial" w:hAnsi="Arial" w:cs="Arial"/>
          <w:sz w:val="20"/>
          <w:szCs w:val="20"/>
          <w:vertAlign w:val="superscript"/>
        </w:rPr>
        <w:t>th</w:t>
      </w:r>
      <w:r>
        <w:rPr>
          <w:rFonts w:ascii="Arial" w:eastAsia="Arial" w:hAnsi="Arial" w:cs="Arial"/>
          <w:sz w:val="20"/>
          <w:szCs w:val="20"/>
        </w:rPr>
        <w:t>-12</w:t>
      </w:r>
      <w:r>
        <w:rPr>
          <w:rFonts w:ascii="Arial" w:eastAsia="Arial" w:hAnsi="Arial" w:cs="Arial"/>
          <w:sz w:val="20"/>
          <w:szCs w:val="20"/>
          <w:vertAlign w:val="superscript"/>
        </w:rPr>
        <w:t>th</w:t>
      </w:r>
      <w:r>
        <w:rPr>
          <w:rFonts w:ascii="Arial" w:eastAsia="Arial" w:hAnsi="Arial" w:cs="Arial"/>
          <w:sz w:val="20"/>
          <w:szCs w:val="20"/>
        </w:rPr>
        <w:t xml:space="preserve"> grade students in the division. If a team or activity requires tryouts due to a limited roster, then the coach/sponsor shall develop a s</w:t>
      </w:r>
      <w:r>
        <w:rPr>
          <w:rFonts w:ascii="Arial" w:eastAsia="Arial" w:hAnsi="Arial" w:cs="Arial"/>
          <w:sz w:val="20"/>
          <w:szCs w:val="20"/>
        </w:rPr>
        <w:t xml:space="preserve">election rubric. </w:t>
      </w:r>
      <w:r>
        <w:rPr>
          <w:rFonts w:ascii="Arial" w:eastAsia="Arial" w:hAnsi="Arial" w:cs="Arial"/>
          <w:b/>
          <w:sz w:val="20"/>
          <w:szCs w:val="20"/>
        </w:rPr>
        <w:t>A coach/sponsor’s selection of team members may be appealed to the Athletic/Activities Director in writing within 5 school days of the announcement of team members. The decision of the Athletic/Activities Director which shall be rendered w</w:t>
      </w:r>
      <w:r>
        <w:rPr>
          <w:rFonts w:ascii="Arial" w:eastAsia="Arial" w:hAnsi="Arial" w:cs="Arial"/>
          <w:b/>
          <w:sz w:val="20"/>
          <w:szCs w:val="20"/>
        </w:rPr>
        <w:t>ithin 5 school days of the appeal shall be final.</w:t>
      </w:r>
      <w:r>
        <w:rPr>
          <w:rFonts w:ascii="Arial" w:eastAsia="Arial" w:hAnsi="Arial" w:cs="Arial"/>
          <w:sz w:val="20"/>
          <w:szCs w:val="20"/>
        </w:rPr>
        <w:t xml:space="preserve"> </w:t>
      </w:r>
    </w:p>
    <w:p w:rsidR="00A2015B" w:rsidRDefault="00A2015B">
      <w:pPr>
        <w:spacing w:after="0"/>
        <w:jc w:val="both"/>
        <w:rPr>
          <w:rFonts w:ascii="Arial" w:eastAsia="Arial" w:hAnsi="Arial" w:cs="Arial"/>
          <w:b/>
          <w:sz w:val="20"/>
          <w:szCs w:val="20"/>
        </w:rPr>
      </w:pPr>
    </w:p>
    <w:p w:rsidR="00A2015B" w:rsidRDefault="00C91596">
      <w:pPr>
        <w:spacing w:after="0"/>
        <w:jc w:val="center"/>
        <w:rPr>
          <w:rFonts w:ascii="Arial" w:eastAsia="Arial" w:hAnsi="Arial" w:cs="Arial"/>
          <w:b/>
          <w:sz w:val="20"/>
          <w:szCs w:val="20"/>
        </w:rPr>
      </w:pPr>
      <w:r>
        <w:rPr>
          <w:rFonts w:ascii="Arial" w:eastAsia="Arial" w:hAnsi="Arial" w:cs="Arial"/>
          <w:b/>
          <w:sz w:val="20"/>
          <w:szCs w:val="20"/>
        </w:rPr>
        <w:t>CONDUCT</w:t>
      </w:r>
    </w:p>
    <w:p w:rsidR="00A2015B" w:rsidRDefault="00A2015B">
      <w:pPr>
        <w:spacing w:after="0"/>
        <w:ind w:left="280" w:hanging="280"/>
        <w:jc w:val="both"/>
        <w:rPr>
          <w:rFonts w:ascii="Arial" w:eastAsia="Arial" w:hAnsi="Arial" w:cs="Arial"/>
          <w:b/>
          <w:sz w:val="20"/>
          <w:szCs w:val="20"/>
        </w:rPr>
      </w:pPr>
    </w:p>
    <w:p w:rsidR="00A2015B" w:rsidRDefault="00C91596">
      <w:pPr>
        <w:spacing w:after="120"/>
        <w:jc w:val="both"/>
        <w:rPr>
          <w:rFonts w:ascii="Arial" w:eastAsia="Arial" w:hAnsi="Arial" w:cs="Arial"/>
          <w:sz w:val="20"/>
          <w:szCs w:val="20"/>
        </w:rPr>
      </w:pPr>
      <w:r>
        <w:rPr>
          <w:rFonts w:ascii="Arial" w:eastAsia="Arial" w:hAnsi="Arial" w:cs="Arial"/>
          <w:sz w:val="20"/>
          <w:szCs w:val="20"/>
        </w:rPr>
        <w:t>Students must be in good standing with their school at all times.  Once students become a member of a team, students have made a choice to uphold certain expected standards in the school and community.  It is important that students’ behavior be above repr</w:t>
      </w:r>
      <w:r>
        <w:rPr>
          <w:rFonts w:ascii="Arial" w:eastAsia="Arial" w:hAnsi="Arial" w:cs="Arial"/>
          <w:sz w:val="20"/>
          <w:szCs w:val="20"/>
        </w:rPr>
        <w:t>oach in all the following areas:</w:t>
      </w:r>
    </w:p>
    <w:p w:rsidR="00A2015B" w:rsidRDefault="00C91596">
      <w:pPr>
        <w:spacing w:after="120"/>
        <w:jc w:val="both"/>
        <w:rPr>
          <w:rFonts w:ascii="Arial" w:eastAsia="Arial" w:hAnsi="Arial" w:cs="Arial"/>
          <w:sz w:val="20"/>
          <w:szCs w:val="20"/>
        </w:rPr>
      </w:pPr>
      <w:r>
        <w:rPr>
          <w:rFonts w:ascii="Arial" w:eastAsia="Arial" w:hAnsi="Arial" w:cs="Arial"/>
          <w:sz w:val="20"/>
          <w:szCs w:val="20"/>
          <w:u w:val="single"/>
        </w:rPr>
        <w:t>Competition</w:t>
      </w:r>
      <w:r>
        <w:rPr>
          <w:rFonts w:ascii="Arial" w:eastAsia="Arial" w:hAnsi="Arial" w:cs="Arial"/>
          <w:sz w:val="20"/>
          <w:szCs w:val="20"/>
        </w:rPr>
        <w:t xml:space="preserve"> – Students, parents and families should be sportsmanlike in defeat and modest in victory.  Students should always be courteous and congratulate the opponents after the contest, whether in defeat or victory.</w:t>
      </w:r>
    </w:p>
    <w:p w:rsidR="00A2015B" w:rsidRDefault="00C91596">
      <w:pPr>
        <w:spacing w:after="120"/>
        <w:jc w:val="both"/>
        <w:rPr>
          <w:rFonts w:ascii="Arial" w:eastAsia="Arial" w:hAnsi="Arial" w:cs="Arial"/>
          <w:sz w:val="20"/>
          <w:szCs w:val="20"/>
        </w:rPr>
      </w:pPr>
      <w:r>
        <w:rPr>
          <w:rFonts w:ascii="Arial" w:eastAsia="Arial" w:hAnsi="Arial" w:cs="Arial"/>
          <w:sz w:val="20"/>
          <w:szCs w:val="20"/>
          <w:u w:val="single"/>
        </w:rPr>
        <w:t>Clas</w:t>
      </w:r>
      <w:r>
        <w:rPr>
          <w:rFonts w:ascii="Arial" w:eastAsia="Arial" w:hAnsi="Arial" w:cs="Arial"/>
          <w:sz w:val="20"/>
          <w:szCs w:val="20"/>
          <w:u w:val="single"/>
        </w:rPr>
        <w:t>sroom</w:t>
      </w:r>
      <w:r>
        <w:rPr>
          <w:rFonts w:ascii="Arial" w:eastAsia="Arial" w:hAnsi="Arial" w:cs="Arial"/>
          <w:sz w:val="20"/>
          <w:szCs w:val="20"/>
        </w:rPr>
        <w:t xml:space="preserve"> – Students should be diligent with their school work.  Students must plan their schedules so that they give sufficient time and energy to their studies to ensure acceptable, if not exemplary, grades.</w:t>
      </w:r>
    </w:p>
    <w:p w:rsidR="00A2015B" w:rsidRDefault="00C91596">
      <w:pPr>
        <w:spacing w:after="120"/>
        <w:jc w:val="both"/>
        <w:rPr>
          <w:rFonts w:ascii="Arial" w:eastAsia="Arial" w:hAnsi="Arial" w:cs="Arial"/>
          <w:color w:val="FF0000"/>
          <w:sz w:val="20"/>
          <w:szCs w:val="20"/>
        </w:rPr>
      </w:pPr>
      <w:r>
        <w:rPr>
          <w:rFonts w:ascii="Arial" w:eastAsia="Arial" w:hAnsi="Arial" w:cs="Arial"/>
          <w:sz w:val="20"/>
          <w:szCs w:val="20"/>
          <w:u w:val="single"/>
        </w:rPr>
        <w:lastRenderedPageBreak/>
        <w:t>Campus</w:t>
      </w:r>
      <w:r>
        <w:rPr>
          <w:rFonts w:ascii="Arial" w:eastAsia="Arial" w:hAnsi="Arial" w:cs="Arial"/>
          <w:sz w:val="20"/>
          <w:szCs w:val="20"/>
        </w:rPr>
        <w:t xml:space="preserve"> – Student athletes should be role models on</w:t>
      </w:r>
      <w:r>
        <w:rPr>
          <w:rFonts w:ascii="Arial" w:eastAsia="Arial" w:hAnsi="Arial" w:cs="Arial"/>
          <w:sz w:val="20"/>
          <w:szCs w:val="20"/>
        </w:rPr>
        <w:t xml:space="preserve"> campus.  Students involved in extra/co-curricular activities should exhibit leadership qualities.  No incidents of cheating, lying, stealing, fighting, smoking, or being physically/verbally abusive to other persons will be tolerated.  Students are not all</w:t>
      </w:r>
      <w:r>
        <w:rPr>
          <w:rFonts w:ascii="Arial" w:eastAsia="Arial" w:hAnsi="Arial" w:cs="Arial"/>
          <w:sz w:val="20"/>
          <w:szCs w:val="20"/>
        </w:rPr>
        <w:t>owed to participate in after-school activities on the day assigned to in-school suspension. Students suspended from school or assigned to an alternative education program, will not be allowed to participate in extra/co-curricular activities during the susp</w:t>
      </w:r>
      <w:r>
        <w:rPr>
          <w:rFonts w:ascii="Arial" w:eastAsia="Arial" w:hAnsi="Arial" w:cs="Arial"/>
          <w:sz w:val="20"/>
          <w:szCs w:val="20"/>
        </w:rPr>
        <w:t xml:space="preserve">ension period.  </w:t>
      </w:r>
    </w:p>
    <w:p w:rsidR="00A2015B" w:rsidRDefault="00C91596">
      <w:pPr>
        <w:spacing w:after="120"/>
        <w:jc w:val="both"/>
        <w:rPr>
          <w:rFonts w:ascii="Arial" w:eastAsia="Arial" w:hAnsi="Arial" w:cs="Arial"/>
          <w:sz w:val="20"/>
          <w:szCs w:val="20"/>
        </w:rPr>
      </w:pPr>
      <w:bookmarkStart w:id="14" w:name="_heading=h.4d34og8" w:colFirst="0" w:colLast="0"/>
      <w:bookmarkEnd w:id="14"/>
      <w:r>
        <w:rPr>
          <w:rFonts w:ascii="Arial" w:eastAsia="Arial" w:hAnsi="Arial" w:cs="Arial"/>
          <w:sz w:val="20"/>
          <w:szCs w:val="20"/>
          <w:u w:val="single"/>
        </w:rPr>
        <w:t>Energy Drinks</w:t>
      </w:r>
      <w:r>
        <w:rPr>
          <w:rFonts w:ascii="Arial" w:eastAsia="Arial" w:hAnsi="Arial" w:cs="Arial"/>
          <w:sz w:val="20"/>
          <w:szCs w:val="20"/>
        </w:rPr>
        <w:t xml:space="preserve"> Energy drinks are not allowed during the school day, or sold during school sponsored activities. Energy drinks are defined as; any product primarily sold as an energy boost, it is usually a carbonated beverage that contains c</w:t>
      </w:r>
      <w:r>
        <w:rPr>
          <w:rFonts w:ascii="Arial" w:eastAsia="Arial" w:hAnsi="Arial" w:cs="Arial"/>
          <w:sz w:val="20"/>
          <w:szCs w:val="20"/>
        </w:rPr>
        <w:t>affeine and other stimulants along with herbal ingredients that end in (ine) or when the purpose is to increase energy and mental alertness. Some examples are: red bull, monster, vault, AMP, 5 hour, full throttle, etc. As a result energy drink possession a</w:t>
      </w:r>
      <w:r>
        <w:rPr>
          <w:rFonts w:ascii="Arial" w:eastAsia="Arial" w:hAnsi="Arial" w:cs="Arial"/>
          <w:sz w:val="20"/>
          <w:szCs w:val="20"/>
        </w:rPr>
        <w:t xml:space="preserve">nd consumption is prohibited (27-15-1 VHSL Rule).  </w:t>
      </w:r>
    </w:p>
    <w:p w:rsidR="00A2015B" w:rsidRDefault="00C91596">
      <w:pPr>
        <w:spacing w:after="120"/>
        <w:jc w:val="both"/>
        <w:rPr>
          <w:rFonts w:ascii="Arial" w:eastAsia="Arial" w:hAnsi="Arial" w:cs="Arial"/>
          <w:sz w:val="20"/>
          <w:szCs w:val="20"/>
        </w:rPr>
      </w:pPr>
      <w:r>
        <w:rPr>
          <w:rFonts w:ascii="Arial" w:eastAsia="Arial" w:hAnsi="Arial" w:cs="Arial"/>
          <w:sz w:val="20"/>
          <w:szCs w:val="20"/>
          <w:u w:val="single"/>
        </w:rPr>
        <w:t>Equipment</w:t>
      </w:r>
      <w:r>
        <w:rPr>
          <w:rFonts w:ascii="Arial" w:eastAsia="Arial" w:hAnsi="Arial" w:cs="Arial"/>
          <w:sz w:val="20"/>
          <w:szCs w:val="20"/>
        </w:rPr>
        <w:t xml:space="preserve"> The student shall accept the responsibility for all equipment issued and to provide for its proper cleaning and care, safe storage, maintenance, and return.  Students may not participate in any </w:t>
      </w:r>
      <w:r>
        <w:rPr>
          <w:rFonts w:ascii="Arial" w:eastAsia="Arial" w:hAnsi="Arial" w:cs="Arial"/>
          <w:sz w:val="20"/>
          <w:szCs w:val="20"/>
        </w:rPr>
        <w:t xml:space="preserve">further activities including graduation until they have returned or paid for all issued equipment.  Issued equipment may be worn at practices and on contest days only. </w:t>
      </w:r>
    </w:p>
    <w:p w:rsidR="00A2015B" w:rsidRDefault="00C91596">
      <w:pPr>
        <w:spacing w:after="120"/>
        <w:jc w:val="both"/>
        <w:rPr>
          <w:rFonts w:ascii="Arial" w:eastAsia="Arial" w:hAnsi="Arial" w:cs="Arial"/>
          <w:sz w:val="20"/>
          <w:szCs w:val="20"/>
        </w:rPr>
      </w:pPr>
      <w:r>
        <w:rPr>
          <w:rFonts w:ascii="Arial" w:eastAsia="Arial" w:hAnsi="Arial" w:cs="Arial"/>
          <w:sz w:val="20"/>
          <w:szCs w:val="20"/>
          <w:u w:val="single"/>
        </w:rPr>
        <w:t>Participation</w:t>
      </w:r>
      <w:r>
        <w:rPr>
          <w:rFonts w:ascii="Arial" w:eastAsia="Arial" w:hAnsi="Arial" w:cs="Arial"/>
          <w:sz w:val="20"/>
          <w:szCs w:val="20"/>
        </w:rPr>
        <w:t xml:space="preserve"> A student who begins practice in a sport and is released by a coach or qu</w:t>
      </w:r>
      <w:r>
        <w:rPr>
          <w:rFonts w:ascii="Arial" w:eastAsia="Arial" w:hAnsi="Arial" w:cs="Arial"/>
          <w:sz w:val="20"/>
          <w:szCs w:val="20"/>
        </w:rPr>
        <w:t>its for any reason after the first official contest may not participate in any other sport or conditioning program during the same sport season.</w:t>
      </w:r>
    </w:p>
    <w:p w:rsidR="00A2015B" w:rsidRDefault="00C91596">
      <w:pPr>
        <w:spacing w:after="120"/>
        <w:jc w:val="both"/>
        <w:rPr>
          <w:rFonts w:ascii="Arial" w:eastAsia="Arial" w:hAnsi="Arial" w:cs="Arial"/>
          <w:sz w:val="20"/>
          <w:szCs w:val="20"/>
        </w:rPr>
      </w:pPr>
      <w:r>
        <w:rPr>
          <w:rFonts w:ascii="Arial" w:eastAsia="Arial" w:hAnsi="Arial" w:cs="Arial"/>
          <w:sz w:val="20"/>
          <w:szCs w:val="20"/>
          <w:u w:val="single"/>
        </w:rPr>
        <w:t xml:space="preserve">Tobacco </w:t>
      </w:r>
      <w:r>
        <w:rPr>
          <w:rFonts w:ascii="Arial" w:eastAsia="Arial" w:hAnsi="Arial" w:cs="Arial"/>
          <w:sz w:val="20"/>
          <w:szCs w:val="20"/>
        </w:rPr>
        <w:t>The use of tobacco and tobacco products by student athletes is prohibited and participants who use toba</w:t>
      </w:r>
      <w:r>
        <w:rPr>
          <w:rFonts w:ascii="Arial" w:eastAsia="Arial" w:hAnsi="Arial" w:cs="Arial"/>
          <w:sz w:val="20"/>
          <w:szCs w:val="20"/>
        </w:rPr>
        <w:t>cco will be subject to disciplinary action by the school and coaching staff. Examples of these products include cigarettes, smokeless tobacco, E-cigarettes, and Juules.</w:t>
      </w:r>
    </w:p>
    <w:p w:rsidR="00A2015B" w:rsidRDefault="00C91596">
      <w:pPr>
        <w:spacing w:after="120"/>
        <w:jc w:val="both"/>
        <w:rPr>
          <w:rFonts w:ascii="Arial" w:eastAsia="Arial" w:hAnsi="Arial" w:cs="Arial"/>
          <w:sz w:val="20"/>
          <w:szCs w:val="20"/>
        </w:rPr>
      </w:pPr>
      <w:r>
        <w:rPr>
          <w:rFonts w:ascii="Arial" w:eastAsia="Arial" w:hAnsi="Arial" w:cs="Arial"/>
          <w:sz w:val="20"/>
          <w:szCs w:val="20"/>
          <w:u w:val="single"/>
        </w:rPr>
        <w:t>Transportation</w:t>
      </w:r>
      <w:r>
        <w:rPr>
          <w:rFonts w:ascii="Arial" w:eastAsia="Arial" w:hAnsi="Arial" w:cs="Arial"/>
          <w:sz w:val="20"/>
          <w:szCs w:val="20"/>
        </w:rPr>
        <w:t xml:space="preserve"> When traveling, all team members and managers are to ride to and from th</w:t>
      </w:r>
      <w:r>
        <w:rPr>
          <w:rFonts w:ascii="Arial" w:eastAsia="Arial" w:hAnsi="Arial" w:cs="Arial"/>
          <w:sz w:val="20"/>
          <w:szCs w:val="20"/>
        </w:rPr>
        <w:t>e contest on school provided transportation unless prior written arrangements are made with the Athletic/Activities Director or coach for extenuating circumstances.</w:t>
      </w:r>
    </w:p>
    <w:p w:rsidR="00A2015B" w:rsidRDefault="00C91596">
      <w:pPr>
        <w:spacing w:after="120"/>
        <w:jc w:val="both"/>
        <w:rPr>
          <w:rFonts w:ascii="Arial" w:eastAsia="Arial" w:hAnsi="Arial" w:cs="Arial"/>
          <w:sz w:val="20"/>
          <w:szCs w:val="20"/>
        </w:rPr>
      </w:pPr>
      <w:r>
        <w:rPr>
          <w:rFonts w:ascii="Arial" w:eastAsia="Arial" w:hAnsi="Arial" w:cs="Arial"/>
          <w:sz w:val="20"/>
          <w:szCs w:val="20"/>
          <w:u w:val="single"/>
        </w:rPr>
        <w:t>Additional Rules</w:t>
      </w:r>
      <w:r>
        <w:rPr>
          <w:rFonts w:ascii="Arial" w:eastAsia="Arial" w:hAnsi="Arial" w:cs="Arial"/>
          <w:sz w:val="20"/>
          <w:szCs w:val="20"/>
        </w:rPr>
        <w:t xml:space="preserve"> Additional rules of acceptable conduct and training may be set by the head</w:t>
      </w:r>
      <w:r>
        <w:rPr>
          <w:rFonts w:ascii="Arial" w:eastAsia="Arial" w:hAnsi="Arial" w:cs="Arial"/>
          <w:sz w:val="20"/>
          <w:szCs w:val="20"/>
        </w:rPr>
        <w:t xml:space="preserve"> coach/sponsor or the principal at any time to maintain the integrity of the team.</w:t>
      </w:r>
    </w:p>
    <w:p w:rsidR="00A2015B" w:rsidRDefault="00A2015B">
      <w:pPr>
        <w:spacing w:after="120"/>
        <w:jc w:val="both"/>
        <w:rPr>
          <w:rFonts w:ascii="Arial" w:eastAsia="Arial" w:hAnsi="Arial" w:cs="Arial"/>
          <w:sz w:val="20"/>
          <w:szCs w:val="20"/>
        </w:rPr>
      </w:pPr>
    </w:p>
    <w:p w:rsidR="00A2015B" w:rsidRDefault="00C91596">
      <w:pPr>
        <w:jc w:val="center"/>
        <w:rPr>
          <w:rFonts w:ascii="Arial" w:eastAsia="Arial" w:hAnsi="Arial" w:cs="Arial"/>
          <w:strike/>
          <w:sz w:val="20"/>
          <w:szCs w:val="20"/>
        </w:rPr>
      </w:pPr>
      <w:r>
        <w:rPr>
          <w:rFonts w:ascii="Arial" w:eastAsia="Arial" w:hAnsi="Arial" w:cs="Arial"/>
          <w:b/>
          <w:sz w:val="20"/>
          <w:szCs w:val="20"/>
        </w:rPr>
        <w:t>EXTRA/CO-CURRICULAR PARTICIPATION POLICY</w:t>
      </w:r>
    </w:p>
    <w:p w:rsidR="00A2015B" w:rsidRDefault="00C9159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jc w:val="both"/>
        <w:rPr>
          <w:rFonts w:ascii="Arial" w:eastAsia="Arial" w:hAnsi="Arial" w:cs="Arial"/>
          <w:color w:val="222222"/>
          <w:sz w:val="20"/>
          <w:szCs w:val="20"/>
        </w:rPr>
      </w:pPr>
      <w:r>
        <w:rPr>
          <w:rFonts w:ascii="Arial" w:eastAsia="Arial" w:hAnsi="Arial" w:cs="Arial"/>
          <w:color w:val="222222"/>
          <w:sz w:val="20"/>
          <w:szCs w:val="20"/>
        </w:rPr>
        <w:t>Participation in before and after school extra/co-curricular activities is a privilege extended to students and not a right and is dependent upon compliance with all applicable rules and regulations.</w:t>
      </w:r>
    </w:p>
    <w:p w:rsidR="00A2015B" w:rsidRDefault="00C9159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88" w:lineRule="auto"/>
        <w:jc w:val="both"/>
        <w:rPr>
          <w:rFonts w:ascii="Arial" w:eastAsia="Arial" w:hAnsi="Arial" w:cs="Arial"/>
          <w:color w:val="222222"/>
          <w:sz w:val="20"/>
          <w:szCs w:val="20"/>
        </w:rPr>
      </w:pPr>
      <w:r>
        <w:rPr>
          <w:rFonts w:ascii="Arial" w:eastAsia="Arial" w:hAnsi="Arial" w:cs="Arial"/>
          <w:color w:val="222222"/>
          <w:sz w:val="20"/>
          <w:szCs w:val="20"/>
        </w:rPr>
        <w:t xml:space="preserve"> </w:t>
      </w:r>
    </w:p>
    <w:p w:rsidR="00A2015B" w:rsidRDefault="00C9159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88" w:lineRule="auto"/>
        <w:jc w:val="both"/>
        <w:rPr>
          <w:rFonts w:ascii="Arial" w:eastAsia="Arial" w:hAnsi="Arial" w:cs="Arial"/>
          <w:color w:val="333333"/>
          <w:sz w:val="20"/>
          <w:szCs w:val="20"/>
        </w:rPr>
      </w:pPr>
      <w:r>
        <w:rPr>
          <w:rFonts w:ascii="Arial" w:eastAsia="Arial" w:hAnsi="Arial" w:cs="Arial"/>
          <w:color w:val="222222"/>
          <w:sz w:val="20"/>
          <w:szCs w:val="20"/>
        </w:rPr>
        <w:t>Th</w:t>
      </w:r>
      <w:r>
        <w:rPr>
          <w:rFonts w:ascii="Arial" w:eastAsia="Arial" w:hAnsi="Arial" w:cs="Arial"/>
          <w:color w:val="333333"/>
          <w:sz w:val="20"/>
          <w:szCs w:val="20"/>
        </w:rPr>
        <w:t xml:space="preserve">e rules and regulations of the Virginia High School League (VHSL) shall also apply to the VHSL-covered activities and athletics including club team sports as well as middle school sports governed by Bedford County Public Schools. </w:t>
      </w:r>
    </w:p>
    <w:p w:rsidR="00A2015B" w:rsidRDefault="00C91596">
      <w:pPr>
        <w:jc w:val="both"/>
        <w:rPr>
          <w:rFonts w:ascii="Arial" w:eastAsia="Arial" w:hAnsi="Arial" w:cs="Arial"/>
          <w:sz w:val="20"/>
          <w:szCs w:val="20"/>
        </w:rPr>
      </w:pPr>
      <w:r>
        <w:rPr>
          <w:rFonts w:ascii="Arial" w:eastAsia="Arial" w:hAnsi="Arial" w:cs="Arial"/>
          <w:sz w:val="20"/>
          <w:szCs w:val="20"/>
        </w:rPr>
        <w:t xml:space="preserve"> </w:t>
      </w:r>
    </w:p>
    <w:p w:rsidR="00A2015B" w:rsidRDefault="00C91596">
      <w:pPr>
        <w:jc w:val="both"/>
        <w:rPr>
          <w:rFonts w:ascii="Arial" w:eastAsia="Arial" w:hAnsi="Arial" w:cs="Arial"/>
          <w:b/>
          <w:sz w:val="20"/>
          <w:szCs w:val="20"/>
          <w:u w:val="single"/>
        </w:rPr>
      </w:pPr>
      <w:r>
        <w:rPr>
          <w:rFonts w:ascii="Arial" w:eastAsia="Arial" w:hAnsi="Arial" w:cs="Arial"/>
          <w:b/>
          <w:sz w:val="20"/>
          <w:szCs w:val="20"/>
          <w:u w:val="single"/>
        </w:rPr>
        <w:t>Enrollment</w:t>
      </w:r>
    </w:p>
    <w:p w:rsidR="00A2015B" w:rsidRDefault="00C9159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88" w:lineRule="auto"/>
        <w:jc w:val="both"/>
        <w:rPr>
          <w:rFonts w:ascii="Arial" w:eastAsia="Arial" w:hAnsi="Arial" w:cs="Arial"/>
          <w:color w:val="333333"/>
          <w:sz w:val="20"/>
          <w:szCs w:val="20"/>
        </w:rPr>
      </w:pPr>
      <w:r>
        <w:rPr>
          <w:rFonts w:ascii="Arial" w:eastAsia="Arial" w:hAnsi="Arial" w:cs="Arial"/>
          <w:color w:val="333333"/>
          <w:sz w:val="20"/>
          <w:szCs w:val="20"/>
        </w:rPr>
        <w:t>To be eligib</w:t>
      </w:r>
      <w:r>
        <w:rPr>
          <w:rFonts w:ascii="Arial" w:eastAsia="Arial" w:hAnsi="Arial" w:cs="Arial"/>
          <w:color w:val="333333"/>
          <w:sz w:val="20"/>
          <w:szCs w:val="20"/>
        </w:rPr>
        <w:t>le to participate in VHSL extra/co-curricular activities, a student participant must be currently enrolled as a full-time student in Bedford County Public Schools at the time of the extra/co-curricular activity season.</w:t>
      </w:r>
    </w:p>
    <w:p w:rsidR="00A2015B" w:rsidRDefault="00C9159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88" w:lineRule="auto"/>
        <w:jc w:val="both"/>
        <w:rPr>
          <w:rFonts w:ascii="Arial" w:eastAsia="Arial" w:hAnsi="Arial" w:cs="Arial"/>
          <w:color w:val="333333"/>
          <w:sz w:val="20"/>
          <w:szCs w:val="20"/>
        </w:rPr>
      </w:pPr>
      <w:r>
        <w:rPr>
          <w:rFonts w:ascii="Arial" w:eastAsia="Arial" w:hAnsi="Arial" w:cs="Arial"/>
          <w:color w:val="333333"/>
          <w:sz w:val="20"/>
          <w:szCs w:val="20"/>
        </w:rPr>
        <w:t xml:space="preserve"> </w:t>
      </w:r>
    </w:p>
    <w:p w:rsidR="00A2015B" w:rsidRDefault="00C9159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88" w:lineRule="auto"/>
        <w:jc w:val="both"/>
        <w:rPr>
          <w:rFonts w:ascii="Arial" w:eastAsia="Arial" w:hAnsi="Arial" w:cs="Arial"/>
          <w:color w:val="333333"/>
          <w:sz w:val="20"/>
          <w:szCs w:val="20"/>
        </w:rPr>
      </w:pPr>
      <w:r>
        <w:rPr>
          <w:rFonts w:ascii="Arial" w:eastAsia="Arial" w:hAnsi="Arial" w:cs="Arial"/>
          <w:color w:val="333333"/>
          <w:sz w:val="20"/>
          <w:szCs w:val="20"/>
        </w:rPr>
        <w:t>Home Instruction does not constitut</w:t>
      </w:r>
      <w:r>
        <w:rPr>
          <w:rFonts w:ascii="Arial" w:eastAsia="Arial" w:hAnsi="Arial" w:cs="Arial"/>
          <w:color w:val="333333"/>
          <w:sz w:val="20"/>
          <w:szCs w:val="20"/>
        </w:rPr>
        <w:t>e enrollment in a public school. Students who reside within Bedford County and have been granted approval for Home Instruction are not eligible for participation in extra/co-curricular activities sponsored by Bedford County Public Schools.</w:t>
      </w:r>
    </w:p>
    <w:p w:rsidR="00A2015B" w:rsidRDefault="00C9159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88" w:lineRule="auto"/>
        <w:jc w:val="both"/>
        <w:rPr>
          <w:rFonts w:ascii="Arial" w:eastAsia="Arial" w:hAnsi="Arial" w:cs="Arial"/>
          <w:color w:val="333333"/>
          <w:sz w:val="20"/>
          <w:szCs w:val="20"/>
        </w:rPr>
      </w:pPr>
      <w:r>
        <w:rPr>
          <w:rFonts w:ascii="Arial" w:eastAsia="Arial" w:hAnsi="Arial" w:cs="Arial"/>
          <w:color w:val="333333"/>
          <w:sz w:val="20"/>
          <w:szCs w:val="20"/>
        </w:rPr>
        <w:t xml:space="preserve"> </w:t>
      </w:r>
    </w:p>
    <w:p w:rsidR="00A2015B" w:rsidRDefault="00C9159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88" w:lineRule="auto"/>
        <w:jc w:val="both"/>
        <w:rPr>
          <w:rFonts w:ascii="Arial" w:eastAsia="Arial" w:hAnsi="Arial" w:cs="Arial"/>
          <w:color w:val="333333"/>
          <w:sz w:val="20"/>
          <w:szCs w:val="20"/>
        </w:rPr>
      </w:pPr>
      <w:r>
        <w:rPr>
          <w:rFonts w:ascii="Arial" w:eastAsia="Arial" w:hAnsi="Arial" w:cs="Arial"/>
          <w:color w:val="333333"/>
          <w:sz w:val="20"/>
          <w:szCs w:val="20"/>
        </w:rPr>
        <w:t>Students who h</w:t>
      </w:r>
      <w:r>
        <w:rPr>
          <w:rFonts w:ascii="Arial" w:eastAsia="Arial" w:hAnsi="Arial" w:cs="Arial"/>
          <w:color w:val="333333"/>
          <w:sz w:val="20"/>
          <w:szCs w:val="20"/>
        </w:rPr>
        <w:t>ave been granted approval for Home Instruction and part-time enrollment must meet the requirements of Policy JECB: Admission of Nonpublic Students for Part-time Enrollment and the VHSL to participate in extra/co-curricular activities.</w:t>
      </w:r>
    </w:p>
    <w:p w:rsidR="00A2015B" w:rsidRDefault="00C9159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88" w:lineRule="auto"/>
        <w:jc w:val="both"/>
        <w:rPr>
          <w:rFonts w:ascii="Arial" w:eastAsia="Arial" w:hAnsi="Arial" w:cs="Arial"/>
          <w:color w:val="333333"/>
          <w:sz w:val="20"/>
          <w:szCs w:val="20"/>
        </w:rPr>
      </w:pPr>
      <w:r>
        <w:rPr>
          <w:rFonts w:ascii="Arial" w:eastAsia="Arial" w:hAnsi="Arial" w:cs="Arial"/>
          <w:color w:val="333333"/>
          <w:sz w:val="20"/>
          <w:szCs w:val="20"/>
        </w:rPr>
        <w:t xml:space="preserve"> </w:t>
      </w:r>
    </w:p>
    <w:p w:rsidR="00A2015B" w:rsidRDefault="00C9159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88" w:lineRule="auto"/>
        <w:jc w:val="both"/>
        <w:rPr>
          <w:rFonts w:ascii="Arial" w:eastAsia="Arial" w:hAnsi="Arial" w:cs="Arial"/>
          <w:color w:val="333333"/>
          <w:sz w:val="20"/>
          <w:szCs w:val="20"/>
        </w:rPr>
      </w:pPr>
      <w:r>
        <w:rPr>
          <w:rFonts w:ascii="Arial" w:eastAsia="Arial" w:hAnsi="Arial" w:cs="Arial"/>
          <w:color w:val="333333"/>
          <w:sz w:val="20"/>
          <w:szCs w:val="20"/>
        </w:rPr>
        <w:t>Any student approve</w:t>
      </w:r>
      <w:r>
        <w:rPr>
          <w:rFonts w:ascii="Arial" w:eastAsia="Arial" w:hAnsi="Arial" w:cs="Arial"/>
          <w:color w:val="333333"/>
          <w:sz w:val="20"/>
          <w:szCs w:val="20"/>
        </w:rPr>
        <w:t>d for Homebound Instruction may not participate in or attend any extra/co-curricular practice and/or contest until they have been removed from Homebound Instruction and have returned to school, or with medical clearance through an Event Participation Reque</w:t>
      </w:r>
      <w:r>
        <w:rPr>
          <w:rFonts w:ascii="Arial" w:eastAsia="Arial" w:hAnsi="Arial" w:cs="Arial"/>
          <w:color w:val="333333"/>
          <w:sz w:val="20"/>
          <w:szCs w:val="20"/>
        </w:rPr>
        <w:t>st and approval through the student's 504/IEP or medical care team.</w:t>
      </w:r>
    </w:p>
    <w:p w:rsidR="00A2015B" w:rsidRDefault="00C9159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88" w:lineRule="auto"/>
        <w:jc w:val="both"/>
        <w:rPr>
          <w:rFonts w:ascii="Arial" w:eastAsia="Arial" w:hAnsi="Arial" w:cs="Arial"/>
          <w:sz w:val="20"/>
          <w:szCs w:val="20"/>
        </w:rPr>
      </w:pPr>
      <w:r>
        <w:rPr>
          <w:rFonts w:ascii="Tahoma" w:eastAsia="Tahoma" w:hAnsi="Tahoma" w:cs="Tahoma"/>
          <w:color w:val="333333"/>
          <w:sz w:val="21"/>
          <w:szCs w:val="21"/>
        </w:rPr>
        <w:lastRenderedPageBreak/>
        <w:t xml:space="preserve"> </w:t>
      </w:r>
    </w:p>
    <w:p w:rsidR="00A2015B" w:rsidRDefault="00C91596">
      <w:pPr>
        <w:spacing w:after="120"/>
        <w:jc w:val="both"/>
        <w:rPr>
          <w:rFonts w:ascii="Arial" w:eastAsia="Arial" w:hAnsi="Arial" w:cs="Arial"/>
          <w:b/>
          <w:sz w:val="20"/>
          <w:szCs w:val="20"/>
          <w:u w:val="single"/>
        </w:rPr>
      </w:pPr>
      <w:r>
        <w:rPr>
          <w:rFonts w:ascii="Arial" w:eastAsia="Arial" w:hAnsi="Arial" w:cs="Arial"/>
          <w:b/>
          <w:sz w:val="20"/>
          <w:szCs w:val="20"/>
          <w:u w:val="single"/>
        </w:rPr>
        <w:t>Bona Fide Student in Good Standing</w:t>
      </w:r>
    </w:p>
    <w:p w:rsidR="00A2015B" w:rsidRDefault="00C9159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88" w:lineRule="auto"/>
        <w:jc w:val="both"/>
        <w:rPr>
          <w:rFonts w:ascii="Arial" w:eastAsia="Arial" w:hAnsi="Arial" w:cs="Arial"/>
          <w:color w:val="222222"/>
          <w:sz w:val="20"/>
          <w:szCs w:val="20"/>
        </w:rPr>
      </w:pPr>
      <w:bookmarkStart w:id="15" w:name="_heading=h.2s8eyo1" w:colFirst="0" w:colLast="0"/>
      <w:bookmarkEnd w:id="15"/>
      <w:r>
        <w:rPr>
          <w:rFonts w:ascii="Arial" w:eastAsia="Arial" w:hAnsi="Arial" w:cs="Arial"/>
          <w:color w:val="222222"/>
          <w:sz w:val="20"/>
          <w:szCs w:val="20"/>
        </w:rPr>
        <w:t>To be eligible to participate, a student must NOT:</w:t>
      </w:r>
    </w:p>
    <w:p w:rsidR="00A2015B" w:rsidRDefault="00C9159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88" w:lineRule="auto"/>
        <w:jc w:val="both"/>
        <w:rPr>
          <w:rFonts w:ascii="Arial" w:eastAsia="Arial" w:hAnsi="Arial" w:cs="Arial"/>
          <w:color w:val="222222"/>
          <w:sz w:val="20"/>
          <w:szCs w:val="20"/>
        </w:rPr>
      </w:pPr>
      <w:r>
        <w:rPr>
          <w:rFonts w:ascii="Arial" w:eastAsia="Arial" w:hAnsi="Arial" w:cs="Arial"/>
          <w:color w:val="222222"/>
          <w:sz w:val="20"/>
          <w:szCs w:val="20"/>
        </w:rPr>
        <w:t xml:space="preserve"> </w:t>
      </w:r>
    </w:p>
    <w:p w:rsidR="00A2015B" w:rsidRDefault="00C91596">
      <w:pPr>
        <w:numPr>
          <w:ilvl w:val="0"/>
          <w:numId w:val="32"/>
        </w:numPr>
        <w:shd w:val="clear" w:color="auto" w:fill="FFFFFF"/>
        <w:spacing w:after="0"/>
        <w:rPr>
          <w:rFonts w:ascii="Arial" w:eastAsia="Arial" w:hAnsi="Arial" w:cs="Arial"/>
          <w:sz w:val="20"/>
          <w:szCs w:val="20"/>
        </w:rPr>
      </w:pPr>
      <w:r>
        <w:rPr>
          <w:rFonts w:ascii="Arial" w:eastAsia="Arial" w:hAnsi="Arial" w:cs="Arial"/>
          <w:color w:val="222222"/>
          <w:sz w:val="20"/>
          <w:szCs w:val="20"/>
        </w:rPr>
        <w:t>be under any suspension or expulsion for any school-related activity (A student shall not be eligible for participation until the next calendar day after the last day of the in-school suspension, out-of-school suspension, or assignment to the alternative s</w:t>
      </w:r>
      <w:r>
        <w:rPr>
          <w:rFonts w:ascii="Arial" w:eastAsia="Arial" w:hAnsi="Arial" w:cs="Arial"/>
          <w:color w:val="222222"/>
          <w:sz w:val="20"/>
          <w:szCs w:val="20"/>
        </w:rPr>
        <w:t>chool), or</w:t>
      </w:r>
    </w:p>
    <w:p w:rsidR="00A2015B" w:rsidRDefault="00C9159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88" w:lineRule="auto"/>
        <w:ind w:left="720"/>
        <w:jc w:val="both"/>
        <w:rPr>
          <w:rFonts w:ascii="Arial" w:eastAsia="Arial" w:hAnsi="Arial" w:cs="Arial"/>
          <w:color w:val="333333"/>
          <w:sz w:val="20"/>
          <w:szCs w:val="20"/>
        </w:rPr>
      </w:pPr>
      <w:r>
        <w:rPr>
          <w:rFonts w:ascii="Arial" w:eastAsia="Arial" w:hAnsi="Arial" w:cs="Arial"/>
          <w:color w:val="333333"/>
          <w:sz w:val="20"/>
          <w:szCs w:val="20"/>
        </w:rPr>
        <w:t xml:space="preserve"> </w:t>
      </w:r>
    </w:p>
    <w:p w:rsidR="00A2015B" w:rsidRDefault="00C91596">
      <w:pPr>
        <w:numPr>
          <w:ilvl w:val="0"/>
          <w:numId w:val="20"/>
        </w:numPr>
        <w:shd w:val="clear" w:color="auto" w:fill="FFFFFF"/>
        <w:spacing w:after="0"/>
        <w:rPr>
          <w:rFonts w:ascii="Arial" w:eastAsia="Arial" w:hAnsi="Arial" w:cs="Arial"/>
          <w:sz w:val="20"/>
          <w:szCs w:val="20"/>
        </w:rPr>
      </w:pPr>
      <w:r>
        <w:rPr>
          <w:rFonts w:ascii="Arial" w:eastAsia="Arial" w:hAnsi="Arial" w:cs="Arial"/>
          <w:color w:val="222222"/>
          <w:sz w:val="20"/>
          <w:szCs w:val="20"/>
        </w:rPr>
        <w:t xml:space="preserve">be of such character or exhibit such conduct to reflect discredit upon their organization, and/or school. </w:t>
      </w:r>
    </w:p>
    <w:p w:rsidR="00A2015B" w:rsidRDefault="00C9159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88" w:lineRule="auto"/>
        <w:jc w:val="both"/>
        <w:rPr>
          <w:rFonts w:ascii="Arial" w:eastAsia="Arial" w:hAnsi="Arial" w:cs="Arial"/>
          <w:color w:val="222222"/>
          <w:sz w:val="20"/>
          <w:szCs w:val="20"/>
        </w:rPr>
      </w:pPr>
      <w:r>
        <w:rPr>
          <w:rFonts w:ascii="Arial" w:eastAsia="Arial" w:hAnsi="Arial" w:cs="Arial"/>
          <w:color w:val="222222"/>
          <w:sz w:val="20"/>
          <w:szCs w:val="20"/>
        </w:rPr>
        <w:t xml:space="preserve"> </w:t>
      </w:r>
    </w:p>
    <w:p w:rsidR="00A2015B" w:rsidRDefault="00C9159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88" w:lineRule="auto"/>
        <w:jc w:val="both"/>
        <w:rPr>
          <w:rFonts w:ascii="Arial" w:eastAsia="Arial" w:hAnsi="Arial" w:cs="Arial"/>
          <w:color w:val="222222"/>
          <w:sz w:val="20"/>
          <w:szCs w:val="20"/>
        </w:rPr>
      </w:pPr>
      <w:r>
        <w:rPr>
          <w:rFonts w:ascii="Arial" w:eastAsia="Arial" w:hAnsi="Arial" w:cs="Arial"/>
          <w:color w:val="222222"/>
          <w:sz w:val="20"/>
          <w:szCs w:val="20"/>
        </w:rPr>
        <w:t>This includes, but is not limited to, students who are charged for certain criminal acts that occur on school property or at school-sponsored events that must be reported to local law enforcement authorities by the principal/designee (§ 22.1-279.3:1) or fo</w:t>
      </w:r>
      <w:r>
        <w:rPr>
          <w:rFonts w:ascii="Arial" w:eastAsia="Arial" w:hAnsi="Arial" w:cs="Arial"/>
          <w:color w:val="222222"/>
          <w:sz w:val="20"/>
          <w:szCs w:val="20"/>
        </w:rPr>
        <w:t>r certain criminal acts that occur in the community that must be reported to the principal/designee and superintendent/designee (§ 22.1-279.3:1). Students charged with crimes of this nature will be suspended from activities until the disposition of charges</w:t>
      </w:r>
      <w:r>
        <w:rPr>
          <w:rFonts w:ascii="Arial" w:eastAsia="Arial" w:hAnsi="Arial" w:cs="Arial"/>
          <w:color w:val="222222"/>
          <w:sz w:val="20"/>
          <w:szCs w:val="20"/>
        </w:rPr>
        <w:t xml:space="preserve">. A student who is found guilty, “not innocent,” or the equivalent on such charges, will also be assigned the following consequences:  </w:t>
      </w:r>
    </w:p>
    <w:p w:rsidR="00A2015B" w:rsidRDefault="00C9159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88" w:lineRule="auto"/>
        <w:jc w:val="both"/>
        <w:rPr>
          <w:rFonts w:ascii="Arial" w:eastAsia="Arial" w:hAnsi="Arial" w:cs="Arial"/>
          <w:color w:val="222222"/>
          <w:sz w:val="20"/>
          <w:szCs w:val="20"/>
        </w:rPr>
      </w:pPr>
      <w:r>
        <w:rPr>
          <w:rFonts w:ascii="Arial" w:eastAsia="Arial" w:hAnsi="Arial" w:cs="Arial"/>
          <w:color w:val="222222"/>
          <w:sz w:val="20"/>
          <w:szCs w:val="20"/>
        </w:rPr>
        <w:t xml:space="preserve"> </w:t>
      </w:r>
    </w:p>
    <w:p w:rsidR="00A2015B" w:rsidRDefault="00C9159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88" w:lineRule="auto"/>
        <w:jc w:val="both"/>
        <w:rPr>
          <w:rFonts w:ascii="Arial" w:eastAsia="Arial" w:hAnsi="Arial" w:cs="Arial"/>
          <w:color w:val="222222"/>
          <w:sz w:val="20"/>
          <w:szCs w:val="20"/>
        </w:rPr>
      </w:pPr>
      <w:r>
        <w:rPr>
          <w:rFonts w:ascii="Arial" w:eastAsia="Arial" w:hAnsi="Arial" w:cs="Arial"/>
          <w:color w:val="222222"/>
          <w:sz w:val="20"/>
          <w:szCs w:val="20"/>
        </w:rPr>
        <w:t>First offense - an additional 30 calendar days suspension from all activities, following the disposition of charges.</w:t>
      </w:r>
    </w:p>
    <w:p w:rsidR="00A2015B" w:rsidRDefault="00C9159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88" w:lineRule="auto"/>
        <w:jc w:val="both"/>
        <w:rPr>
          <w:rFonts w:ascii="Arial" w:eastAsia="Arial" w:hAnsi="Arial" w:cs="Arial"/>
          <w:color w:val="222222"/>
          <w:sz w:val="20"/>
          <w:szCs w:val="20"/>
        </w:rPr>
      </w:pPr>
      <w:r>
        <w:rPr>
          <w:rFonts w:ascii="Arial" w:eastAsia="Arial" w:hAnsi="Arial" w:cs="Arial"/>
          <w:color w:val="222222"/>
          <w:sz w:val="20"/>
          <w:szCs w:val="20"/>
        </w:rPr>
        <w:t xml:space="preserve"> </w:t>
      </w:r>
    </w:p>
    <w:p w:rsidR="00A2015B" w:rsidRDefault="00C9159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88" w:lineRule="auto"/>
        <w:jc w:val="both"/>
        <w:rPr>
          <w:rFonts w:ascii="Arial" w:eastAsia="Arial" w:hAnsi="Arial" w:cs="Arial"/>
          <w:color w:val="222222"/>
          <w:sz w:val="20"/>
          <w:szCs w:val="20"/>
        </w:rPr>
      </w:pPr>
      <w:r>
        <w:rPr>
          <w:rFonts w:ascii="Arial" w:eastAsia="Arial" w:hAnsi="Arial" w:cs="Arial"/>
          <w:color w:val="222222"/>
          <w:sz w:val="20"/>
          <w:szCs w:val="20"/>
        </w:rPr>
        <w:t>Second offense - suspension for 365 calendar days from all activities, following the disposition of charges.</w:t>
      </w:r>
    </w:p>
    <w:p w:rsidR="00A2015B" w:rsidRDefault="00C9159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88" w:lineRule="auto"/>
        <w:jc w:val="both"/>
        <w:rPr>
          <w:rFonts w:ascii="Arial" w:eastAsia="Arial" w:hAnsi="Arial" w:cs="Arial"/>
          <w:color w:val="222222"/>
          <w:sz w:val="20"/>
          <w:szCs w:val="20"/>
        </w:rPr>
      </w:pPr>
      <w:r>
        <w:rPr>
          <w:rFonts w:ascii="Arial" w:eastAsia="Arial" w:hAnsi="Arial" w:cs="Arial"/>
          <w:color w:val="222222"/>
          <w:sz w:val="20"/>
          <w:szCs w:val="20"/>
        </w:rPr>
        <w:t xml:space="preserve"> </w:t>
      </w:r>
    </w:p>
    <w:p w:rsidR="00A2015B" w:rsidRDefault="00C9159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88" w:lineRule="auto"/>
        <w:jc w:val="both"/>
        <w:rPr>
          <w:rFonts w:ascii="Arial" w:eastAsia="Arial" w:hAnsi="Arial" w:cs="Arial"/>
          <w:color w:val="222222"/>
          <w:sz w:val="20"/>
          <w:szCs w:val="20"/>
        </w:rPr>
      </w:pPr>
      <w:r>
        <w:rPr>
          <w:rFonts w:ascii="Arial" w:eastAsia="Arial" w:hAnsi="Arial" w:cs="Arial"/>
          <w:color w:val="222222"/>
          <w:sz w:val="20"/>
          <w:szCs w:val="20"/>
        </w:rPr>
        <w:t>When a student’s case is taken under advisement by the court, the student may return to an eligibility status on a probation basis except in cas</w:t>
      </w:r>
      <w:r>
        <w:rPr>
          <w:rFonts w:ascii="Arial" w:eastAsia="Arial" w:hAnsi="Arial" w:cs="Arial"/>
          <w:color w:val="222222"/>
          <w:sz w:val="20"/>
          <w:szCs w:val="20"/>
        </w:rPr>
        <w:t>es where the student is charged with a felony. A student who is charged with a felony and whose case is placed under advisement by the court will remain ineligible to participate in extra/co-curricular activities until the final disposition of the charges.</w:t>
      </w:r>
      <w:r>
        <w:rPr>
          <w:rFonts w:ascii="Arial" w:eastAsia="Arial" w:hAnsi="Arial" w:cs="Arial"/>
          <w:color w:val="222222"/>
          <w:sz w:val="20"/>
          <w:szCs w:val="20"/>
        </w:rPr>
        <w:t xml:space="preserve"> Should the student be later found guilty at the time of the deferred disposition, the student will face the consequences outlined above (e.g., 30 days suspension for the first offense, 365 days suspension for the second offense).</w:t>
      </w:r>
    </w:p>
    <w:p w:rsidR="00A2015B" w:rsidRDefault="00C9159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88" w:lineRule="auto"/>
        <w:jc w:val="both"/>
        <w:rPr>
          <w:rFonts w:ascii="Arial" w:eastAsia="Arial" w:hAnsi="Arial" w:cs="Arial"/>
          <w:color w:val="222222"/>
          <w:sz w:val="20"/>
          <w:szCs w:val="20"/>
        </w:rPr>
      </w:pPr>
      <w:r>
        <w:rPr>
          <w:rFonts w:ascii="Arial" w:eastAsia="Arial" w:hAnsi="Arial" w:cs="Arial"/>
          <w:color w:val="222222"/>
          <w:sz w:val="20"/>
          <w:szCs w:val="20"/>
        </w:rPr>
        <w:t xml:space="preserve"> </w:t>
      </w:r>
    </w:p>
    <w:p w:rsidR="00A2015B" w:rsidRDefault="00C9159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88" w:lineRule="auto"/>
        <w:jc w:val="both"/>
        <w:rPr>
          <w:rFonts w:ascii="Arial" w:eastAsia="Arial" w:hAnsi="Arial" w:cs="Arial"/>
          <w:color w:val="222222"/>
          <w:sz w:val="20"/>
          <w:szCs w:val="20"/>
        </w:rPr>
      </w:pPr>
      <w:r>
        <w:rPr>
          <w:rFonts w:ascii="Arial" w:eastAsia="Arial" w:hAnsi="Arial" w:cs="Arial"/>
          <w:color w:val="222222"/>
          <w:sz w:val="20"/>
          <w:szCs w:val="20"/>
        </w:rPr>
        <w:t>Pursuant to § 22.1-276.</w:t>
      </w:r>
      <w:r>
        <w:rPr>
          <w:rFonts w:ascii="Arial" w:eastAsia="Arial" w:hAnsi="Arial" w:cs="Arial"/>
          <w:color w:val="222222"/>
          <w:sz w:val="20"/>
          <w:szCs w:val="20"/>
        </w:rPr>
        <w:t>3, a student-athlete will be ineligible for two school years to participate in interscholastic athletic competition, if it has been determined by the school principal and division superintendent that the student used anabolic steroids during the training p</w:t>
      </w:r>
      <w:r>
        <w:rPr>
          <w:rFonts w:ascii="Arial" w:eastAsia="Arial" w:hAnsi="Arial" w:cs="Arial"/>
          <w:color w:val="222222"/>
          <w:sz w:val="20"/>
          <w:szCs w:val="20"/>
        </w:rPr>
        <w:t>eriod immediately preceding or during the sports season of the athletic team unless such steroid was prescribed by a licensed physician for a medical condition.</w:t>
      </w:r>
    </w:p>
    <w:p w:rsidR="00A2015B" w:rsidRDefault="00C9159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88" w:lineRule="auto"/>
        <w:jc w:val="both"/>
        <w:rPr>
          <w:rFonts w:ascii="Arial" w:eastAsia="Arial" w:hAnsi="Arial" w:cs="Arial"/>
          <w:color w:val="222222"/>
          <w:sz w:val="20"/>
          <w:szCs w:val="20"/>
        </w:rPr>
      </w:pPr>
      <w:r>
        <w:rPr>
          <w:rFonts w:ascii="Arial" w:eastAsia="Arial" w:hAnsi="Arial" w:cs="Arial"/>
          <w:color w:val="222222"/>
          <w:sz w:val="20"/>
          <w:szCs w:val="20"/>
        </w:rPr>
        <w:t xml:space="preserve"> </w:t>
      </w:r>
    </w:p>
    <w:p w:rsidR="00A2015B" w:rsidRDefault="00C9159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88" w:lineRule="auto"/>
        <w:jc w:val="both"/>
        <w:rPr>
          <w:rFonts w:ascii="Arial" w:eastAsia="Arial" w:hAnsi="Arial" w:cs="Arial"/>
          <w:color w:val="222222"/>
          <w:sz w:val="20"/>
          <w:szCs w:val="20"/>
        </w:rPr>
      </w:pPr>
      <w:r>
        <w:rPr>
          <w:rFonts w:ascii="Arial" w:eastAsia="Arial" w:hAnsi="Arial" w:cs="Arial"/>
          <w:color w:val="222222"/>
          <w:sz w:val="20"/>
          <w:szCs w:val="20"/>
        </w:rPr>
        <w:t>The student or parent must report the incident to the coach/sponsor. A student has 3 school days to report or the student will be ineligible for 365 days from the incident. The coach/sponsor will present the facts as known to the athletic/activities direct</w:t>
      </w:r>
      <w:r>
        <w:rPr>
          <w:rFonts w:ascii="Arial" w:eastAsia="Arial" w:hAnsi="Arial" w:cs="Arial"/>
          <w:color w:val="222222"/>
          <w:sz w:val="20"/>
          <w:szCs w:val="20"/>
        </w:rPr>
        <w:t xml:space="preserve">or who will consult with the principal to determine participation eligibility. </w:t>
      </w:r>
    </w:p>
    <w:p w:rsidR="00A2015B" w:rsidRDefault="00A2015B">
      <w:pPr>
        <w:spacing w:after="0"/>
        <w:jc w:val="both"/>
        <w:rPr>
          <w:rFonts w:ascii="Arial" w:eastAsia="Arial" w:hAnsi="Arial" w:cs="Arial"/>
          <w:sz w:val="20"/>
          <w:szCs w:val="20"/>
        </w:rPr>
      </w:pPr>
      <w:bookmarkStart w:id="16" w:name="_heading=h.vgli6t35pr5i" w:colFirst="0" w:colLast="0"/>
      <w:bookmarkEnd w:id="16"/>
    </w:p>
    <w:p w:rsidR="00A2015B" w:rsidRDefault="00A2015B">
      <w:pPr>
        <w:spacing w:after="0"/>
        <w:jc w:val="both"/>
        <w:rPr>
          <w:rFonts w:ascii="Arial" w:eastAsia="Arial" w:hAnsi="Arial" w:cs="Arial"/>
          <w:b/>
          <w:sz w:val="20"/>
          <w:szCs w:val="20"/>
        </w:rPr>
      </w:pPr>
    </w:p>
    <w:p w:rsidR="00A2015B" w:rsidRDefault="00C91596">
      <w:pPr>
        <w:spacing w:after="0"/>
        <w:jc w:val="both"/>
        <w:rPr>
          <w:rFonts w:ascii="Arial" w:eastAsia="Arial" w:hAnsi="Arial" w:cs="Arial"/>
          <w:b/>
          <w:sz w:val="20"/>
          <w:szCs w:val="20"/>
          <w:u w:val="single"/>
        </w:rPr>
      </w:pPr>
      <w:r>
        <w:rPr>
          <w:rFonts w:ascii="Arial" w:eastAsia="Arial" w:hAnsi="Arial" w:cs="Arial"/>
          <w:b/>
          <w:sz w:val="20"/>
          <w:szCs w:val="20"/>
          <w:u w:val="single"/>
        </w:rPr>
        <w:t xml:space="preserve">School Attendance </w:t>
      </w:r>
    </w:p>
    <w:p w:rsidR="00A2015B" w:rsidRDefault="00A2015B">
      <w:pPr>
        <w:spacing w:after="0"/>
        <w:jc w:val="both"/>
        <w:rPr>
          <w:rFonts w:ascii="Arial" w:eastAsia="Arial" w:hAnsi="Arial" w:cs="Arial"/>
          <w:b/>
          <w:sz w:val="20"/>
          <w:szCs w:val="20"/>
          <w:u w:val="single"/>
        </w:rPr>
      </w:pPr>
    </w:p>
    <w:p w:rsidR="00A2015B" w:rsidRDefault="00C9159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88" w:lineRule="auto"/>
        <w:jc w:val="both"/>
        <w:rPr>
          <w:rFonts w:ascii="Tahoma" w:eastAsia="Tahoma" w:hAnsi="Tahoma" w:cs="Tahoma"/>
          <w:color w:val="222222"/>
          <w:sz w:val="21"/>
          <w:szCs w:val="21"/>
        </w:rPr>
      </w:pPr>
      <w:r>
        <w:rPr>
          <w:rFonts w:ascii="Tahoma" w:eastAsia="Tahoma" w:hAnsi="Tahoma" w:cs="Tahoma"/>
          <w:color w:val="222222"/>
          <w:sz w:val="21"/>
          <w:szCs w:val="21"/>
        </w:rPr>
        <w:t>Students must attend at least half of the school day on the day of a competition or activity to be eligible to participate in extra/co-curricular activities on that day. Exceptions may be approved by the principal/designee.</w:t>
      </w:r>
    </w:p>
    <w:p w:rsidR="00A2015B" w:rsidRDefault="00C91596">
      <w:pPr>
        <w:spacing w:line="288" w:lineRule="auto"/>
        <w:jc w:val="both"/>
        <w:rPr>
          <w:rFonts w:ascii="Arial" w:eastAsia="Arial" w:hAnsi="Arial" w:cs="Arial"/>
          <w:b/>
          <w:sz w:val="20"/>
          <w:szCs w:val="20"/>
          <w:u w:val="single"/>
        </w:rPr>
      </w:pPr>
      <w:r>
        <w:rPr>
          <w:rFonts w:ascii="Tahoma" w:eastAsia="Tahoma" w:hAnsi="Tahoma" w:cs="Tahoma"/>
          <w:color w:val="222222"/>
          <w:sz w:val="21"/>
          <w:szCs w:val="21"/>
        </w:rPr>
        <w:br/>
      </w:r>
      <w:r>
        <w:rPr>
          <w:rFonts w:ascii="Arial" w:eastAsia="Arial" w:hAnsi="Arial" w:cs="Arial"/>
          <w:color w:val="222222"/>
          <w:sz w:val="20"/>
          <w:szCs w:val="20"/>
        </w:rPr>
        <w:t>For schools on a six-period day</w:t>
      </w:r>
      <w:r>
        <w:rPr>
          <w:rFonts w:ascii="Arial" w:eastAsia="Arial" w:hAnsi="Arial" w:cs="Arial"/>
          <w:color w:val="222222"/>
          <w:sz w:val="20"/>
          <w:szCs w:val="20"/>
        </w:rPr>
        <w:t xml:space="preserve"> schedule, a half-day constitutes at least three periods. For schools on an alternating block schedule, a half-day constitutes at least two periods. For schools on a seven-period day schedule, a half-day constitutes at least four periods.</w:t>
      </w:r>
      <w:r>
        <w:rPr>
          <w:rFonts w:ascii="Arial" w:eastAsia="Arial" w:hAnsi="Arial" w:cs="Arial"/>
          <w:sz w:val="20"/>
          <w:szCs w:val="20"/>
        </w:rPr>
        <w:t>Bedford County stu</w:t>
      </w:r>
      <w:r>
        <w:rPr>
          <w:rFonts w:ascii="Arial" w:eastAsia="Arial" w:hAnsi="Arial" w:cs="Arial"/>
          <w:sz w:val="20"/>
          <w:szCs w:val="20"/>
        </w:rPr>
        <w:t>dents enrolled in a division sponsored Early College program shall follow the college schedule.</w:t>
      </w:r>
    </w:p>
    <w:p w:rsidR="00A2015B" w:rsidRDefault="00C91596">
      <w:pPr>
        <w:jc w:val="both"/>
        <w:rPr>
          <w:rFonts w:ascii="Arial" w:eastAsia="Arial" w:hAnsi="Arial" w:cs="Arial"/>
          <w:b/>
          <w:sz w:val="20"/>
          <w:szCs w:val="20"/>
          <w:u w:val="single"/>
        </w:rPr>
      </w:pPr>
      <w:r>
        <w:rPr>
          <w:rFonts w:ascii="Arial" w:eastAsia="Arial" w:hAnsi="Arial" w:cs="Arial"/>
          <w:b/>
          <w:sz w:val="20"/>
          <w:szCs w:val="20"/>
          <w:u w:val="single"/>
        </w:rPr>
        <w:t>Student Conduct</w:t>
      </w:r>
    </w:p>
    <w:p w:rsidR="00A2015B" w:rsidRDefault="00C9159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88" w:lineRule="auto"/>
        <w:jc w:val="both"/>
        <w:rPr>
          <w:rFonts w:ascii="Arial" w:eastAsia="Arial" w:hAnsi="Arial" w:cs="Arial"/>
          <w:color w:val="222222"/>
          <w:sz w:val="20"/>
          <w:szCs w:val="20"/>
        </w:rPr>
      </w:pPr>
      <w:r>
        <w:rPr>
          <w:rFonts w:ascii="Arial" w:eastAsia="Arial" w:hAnsi="Arial" w:cs="Arial"/>
          <w:color w:val="222222"/>
          <w:sz w:val="20"/>
          <w:szCs w:val="20"/>
        </w:rPr>
        <w:lastRenderedPageBreak/>
        <w:t>Student participants are expected to abide by all School Board policies, including the Code of Student Conduct, and school rules. In addition, t</w:t>
      </w:r>
      <w:r>
        <w:rPr>
          <w:rFonts w:ascii="Arial" w:eastAsia="Arial" w:hAnsi="Arial" w:cs="Arial"/>
          <w:color w:val="222222"/>
          <w:sz w:val="20"/>
          <w:szCs w:val="20"/>
        </w:rPr>
        <w:t xml:space="preserve">he superintendent/designee, principal, or coach/sponsor may implement team/activity rules applicable to participants. </w:t>
      </w:r>
    </w:p>
    <w:p w:rsidR="00A2015B" w:rsidRDefault="00C9159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88" w:lineRule="auto"/>
        <w:jc w:val="both"/>
        <w:rPr>
          <w:rFonts w:ascii="Arial" w:eastAsia="Arial" w:hAnsi="Arial" w:cs="Arial"/>
          <w:color w:val="222222"/>
          <w:sz w:val="20"/>
          <w:szCs w:val="20"/>
        </w:rPr>
      </w:pPr>
      <w:r>
        <w:rPr>
          <w:rFonts w:ascii="Arial" w:eastAsia="Arial" w:hAnsi="Arial" w:cs="Arial"/>
          <w:color w:val="222222"/>
          <w:sz w:val="20"/>
          <w:szCs w:val="20"/>
        </w:rPr>
        <w:t xml:space="preserve"> </w:t>
      </w:r>
    </w:p>
    <w:p w:rsidR="00A2015B" w:rsidRDefault="00C9159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88" w:lineRule="auto"/>
        <w:jc w:val="both"/>
        <w:rPr>
          <w:rFonts w:ascii="Arial" w:eastAsia="Arial" w:hAnsi="Arial" w:cs="Arial"/>
          <w:color w:val="222222"/>
          <w:sz w:val="20"/>
          <w:szCs w:val="20"/>
        </w:rPr>
      </w:pPr>
      <w:r>
        <w:rPr>
          <w:rFonts w:ascii="Arial" w:eastAsia="Arial" w:hAnsi="Arial" w:cs="Arial"/>
          <w:color w:val="222222"/>
          <w:sz w:val="20"/>
          <w:szCs w:val="20"/>
        </w:rPr>
        <w:t>Disciplinary action taken by the coach/sponsor for violation of School Board policy, school rules, or team/activity rules may range fro</w:t>
      </w:r>
      <w:r>
        <w:rPr>
          <w:rFonts w:ascii="Arial" w:eastAsia="Arial" w:hAnsi="Arial" w:cs="Arial"/>
          <w:color w:val="222222"/>
          <w:sz w:val="20"/>
          <w:szCs w:val="20"/>
        </w:rPr>
        <w:t>m a conference with the student for the violation to removal from the team/activity depending on the nature and severity of the violation.</w:t>
      </w:r>
    </w:p>
    <w:p w:rsidR="00A2015B" w:rsidRDefault="00C9159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88" w:lineRule="auto"/>
        <w:jc w:val="both"/>
        <w:rPr>
          <w:rFonts w:ascii="Arial" w:eastAsia="Arial" w:hAnsi="Arial" w:cs="Arial"/>
          <w:color w:val="222222"/>
          <w:sz w:val="20"/>
          <w:szCs w:val="20"/>
        </w:rPr>
      </w:pPr>
      <w:r>
        <w:rPr>
          <w:rFonts w:ascii="Arial" w:eastAsia="Arial" w:hAnsi="Arial" w:cs="Arial"/>
          <w:color w:val="222222"/>
          <w:sz w:val="20"/>
          <w:szCs w:val="20"/>
        </w:rPr>
        <w:t xml:space="preserve"> </w:t>
      </w:r>
    </w:p>
    <w:p w:rsidR="00A2015B" w:rsidRDefault="00C91596">
      <w:pPr>
        <w:pBdr>
          <w:top w:val="none" w:sz="0" w:space="0" w:color="000000"/>
          <w:left w:val="none" w:sz="0" w:space="0" w:color="000000"/>
          <w:bottom w:val="none" w:sz="0" w:space="6" w:color="000000"/>
          <w:right w:val="none" w:sz="0" w:space="0" w:color="000000"/>
        </w:pBdr>
        <w:shd w:val="clear" w:color="auto" w:fill="FFFFFF"/>
        <w:spacing w:after="0" w:line="288" w:lineRule="auto"/>
        <w:jc w:val="both"/>
        <w:rPr>
          <w:rFonts w:ascii="Arial" w:eastAsia="Arial" w:hAnsi="Arial" w:cs="Arial"/>
          <w:b/>
          <w:color w:val="222222"/>
          <w:sz w:val="20"/>
          <w:szCs w:val="20"/>
        </w:rPr>
      </w:pPr>
      <w:r>
        <w:rPr>
          <w:rFonts w:ascii="Arial" w:eastAsia="Arial" w:hAnsi="Arial" w:cs="Arial"/>
          <w:color w:val="222222"/>
          <w:sz w:val="20"/>
          <w:szCs w:val="20"/>
        </w:rPr>
        <w:t>A coach/sponsor’s decision to suspend or remove a student participant from the team/activity may be appealed to the</w:t>
      </w:r>
      <w:r>
        <w:rPr>
          <w:rFonts w:ascii="Arial" w:eastAsia="Arial" w:hAnsi="Arial" w:cs="Arial"/>
          <w:color w:val="222222"/>
          <w:sz w:val="20"/>
          <w:szCs w:val="20"/>
        </w:rPr>
        <w:t xml:space="preserve"> athletic/activities director within 5 school days of the decision. </w:t>
      </w:r>
      <w:r>
        <w:rPr>
          <w:rFonts w:ascii="Arial" w:eastAsia="Arial" w:hAnsi="Arial" w:cs="Arial"/>
          <w:b/>
          <w:color w:val="222222"/>
          <w:sz w:val="20"/>
          <w:szCs w:val="20"/>
        </w:rPr>
        <w:t xml:space="preserve">The decision of the athletic/activities director, which shall be rendered within 5 school days of the appeal, shall be final. </w:t>
      </w:r>
    </w:p>
    <w:p w:rsidR="00A2015B" w:rsidRDefault="00A2015B">
      <w:pPr>
        <w:jc w:val="both"/>
        <w:rPr>
          <w:rFonts w:ascii="Arial" w:eastAsia="Arial" w:hAnsi="Arial" w:cs="Arial"/>
          <w:b/>
          <w:sz w:val="20"/>
          <w:szCs w:val="20"/>
        </w:rPr>
      </w:pPr>
    </w:p>
    <w:p w:rsidR="00A2015B" w:rsidRDefault="00C91596">
      <w:pPr>
        <w:jc w:val="center"/>
        <w:rPr>
          <w:rFonts w:ascii="Arial" w:eastAsia="Arial" w:hAnsi="Arial" w:cs="Arial"/>
          <w:sz w:val="20"/>
          <w:szCs w:val="20"/>
        </w:rPr>
      </w:pPr>
      <w:r>
        <w:rPr>
          <w:rFonts w:ascii="Arial" w:eastAsia="Arial" w:hAnsi="Arial" w:cs="Arial"/>
          <w:b/>
          <w:sz w:val="20"/>
          <w:szCs w:val="20"/>
        </w:rPr>
        <w:t>CONSEQUENCES OF VIOLATIONS</w:t>
      </w:r>
    </w:p>
    <w:p w:rsidR="00A2015B" w:rsidRDefault="00C91596">
      <w:pPr>
        <w:spacing w:after="0"/>
        <w:jc w:val="both"/>
        <w:rPr>
          <w:rFonts w:ascii="Arial" w:eastAsia="Arial" w:hAnsi="Arial" w:cs="Arial"/>
          <w:sz w:val="20"/>
          <w:szCs w:val="20"/>
        </w:rPr>
      </w:pPr>
      <w:r>
        <w:rPr>
          <w:rFonts w:ascii="Arial" w:eastAsia="Arial" w:hAnsi="Arial" w:cs="Arial"/>
          <w:sz w:val="20"/>
          <w:szCs w:val="20"/>
        </w:rPr>
        <w:t>Participation in athletics is a privilege, not a right.  If students abuse this privilege by being in non-compliance with expected academic, training and/or conduct expectations, disciplinary action will be taken.  Team rules which are provided by each coa</w:t>
      </w:r>
      <w:r>
        <w:rPr>
          <w:rFonts w:ascii="Arial" w:eastAsia="Arial" w:hAnsi="Arial" w:cs="Arial"/>
          <w:sz w:val="20"/>
          <w:szCs w:val="20"/>
        </w:rPr>
        <w:t>ch will be followed.</w:t>
      </w:r>
    </w:p>
    <w:p w:rsidR="00A2015B" w:rsidRDefault="00A2015B">
      <w:pPr>
        <w:spacing w:after="0"/>
        <w:jc w:val="both"/>
        <w:rPr>
          <w:rFonts w:ascii="Arial" w:eastAsia="Arial" w:hAnsi="Arial" w:cs="Arial"/>
          <w:sz w:val="20"/>
          <w:szCs w:val="20"/>
        </w:rPr>
      </w:pPr>
    </w:p>
    <w:p w:rsidR="00A2015B" w:rsidRDefault="00C91596">
      <w:pPr>
        <w:spacing w:after="0"/>
        <w:jc w:val="both"/>
        <w:rPr>
          <w:rFonts w:ascii="Arial" w:eastAsia="Arial" w:hAnsi="Arial" w:cs="Arial"/>
          <w:sz w:val="20"/>
          <w:szCs w:val="20"/>
        </w:rPr>
      </w:pPr>
      <w:r>
        <w:rPr>
          <w:rFonts w:ascii="Arial" w:eastAsia="Arial" w:hAnsi="Arial" w:cs="Arial"/>
          <w:sz w:val="20"/>
          <w:szCs w:val="20"/>
        </w:rPr>
        <w:t xml:space="preserve">Student athletes are encouraged </w:t>
      </w:r>
      <w:r>
        <w:rPr>
          <w:rFonts w:ascii="Arial" w:eastAsia="Arial" w:hAnsi="Arial" w:cs="Arial"/>
          <w:b/>
          <w:i/>
          <w:sz w:val="20"/>
          <w:szCs w:val="20"/>
          <w:u w:val="single"/>
        </w:rPr>
        <w:t>not</w:t>
      </w:r>
      <w:r>
        <w:rPr>
          <w:rFonts w:ascii="Arial" w:eastAsia="Arial" w:hAnsi="Arial" w:cs="Arial"/>
          <w:sz w:val="20"/>
          <w:szCs w:val="20"/>
        </w:rPr>
        <w:t xml:space="preserve"> to use a public forum to express displeasure toward their team, teammates, teachers, or their school.  Using a public forum in this manner is also a violation of sportsmanship rules.  Student athlet</w:t>
      </w:r>
      <w:r>
        <w:rPr>
          <w:rFonts w:ascii="Arial" w:eastAsia="Arial" w:hAnsi="Arial" w:cs="Arial"/>
          <w:sz w:val="20"/>
          <w:szCs w:val="20"/>
        </w:rPr>
        <w:t>es should be aware that civil liability can result from words written in a public forum that are derogatory of others.  Team rules relating to sportsmanship will be enforced.</w:t>
      </w:r>
    </w:p>
    <w:p w:rsidR="00A2015B" w:rsidRDefault="00A2015B">
      <w:pPr>
        <w:spacing w:after="0"/>
        <w:jc w:val="both"/>
        <w:rPr>
          <w:rFonts w:ascii="Arial" w:eastAsia="Arial" w:hAnsi="Arial" w:cs="Arial"/>
          <w:b/>
          <w:sz w:val="20"/>
          <w:szCs w:val="20"/>
        </w:rPr>
      </w:pPr>
    </w:p>
    <w:p w:rsidR="00A2015B" w:rsidRDefault="00A2015B">
      <w:pPr>
        <w:pStyle w:val="Subtitle"/>
        <w:spacing w:after="0"/>
        <w:jc w:val="both"/>
        <w:rPr>
          <w:b/>
          <w:i w:val="0"/>
          <w:color w:val="000000"/>
          <w:sz w:val="20"/>
          <w:szCs w:val="20"/>
          <w:u w:val="single"/>
        </w:rPr>
      </w:pPr>
    </w:p>
    <w:p w:rsidR="00A2015B" w:rsidRDefault="00C91596">
      <w:pPr>
        <w:pStyle w:val="Subtitle"/>
        <w:spacing w:after="0"/>
        <w:jc w:val="both"/>
        <w:rPr>
          <w:b/>
          <w:i w:val="0"/>
          <w:color w:val="000000"/>
          <w:sz w:val="20"/>
          <w:szCs w:val="20"/>
          <w:u w:val="single"/>
        </w:rPr>
      </w:pPr>
      <w:r>
        <w:rPr>
          <w:b/>
          <w:i w:val="0"/>
          <w:color w:val="000000"/>
          <w:sz w:val="20"/>
          <w:szCs w:val="20"/>
          <w:u w:val="single"/>
        </w:rPr>
        <w:t>Discipline Procedure and Appeals</w:t>
      </w:r>
    </w:p>
    <w:p w:rsidR="00A2015B" w:rsidRDefault="00A2015B">
      <w:pPr>
        <w:spacing w:after="0"/>
        <w:jc w:val="both"/>
        <w:rPr>
          <w:rFonts w:ascii="Arial" w:eastAsia="Arial" w:hAnsi="Arial" w:cs="Arial"/>
        </w:rPr>
      </w:pPr>
    </w:p>
    <w:p w:rsidR="00A2015B" w:rsidRDefault="00C91596">
      <w:pPr>
        <w:spacing w:after="0"/>
        <w:jc w:val="both"/>
        <w:rPr>
          <w:rFonts w:ascii="Arial" w:eastAsia="Arial" w:hAnsi="Arial" w:cs="Arial"/>
          <w:sz w:val="20"/>
          <w:szCs w:val="20"/>
        </w:rPr>
      </w:pPr>
      <w:r>
        <w:rPr>
          <w:rFonts w:ascii="Arial" w:eastAsia="Arial" w:hAnsi="Arial" w:cs="Arial"/>
          <w:sz w:val="20"/>
          <w:szCs w:val="20"/>
        </w:rPr>
        <w:t>Student participants are expected to abide by</w:t>
      </w:r>
      <w:r>
        <w:rPr>
          <w:rFonts w:ascii="Arial" w:eastAsia="Arial" w:hAnsi="Arial" w:cs="Arial"/>
          <w:sz w:val="20"/>
          <w:szCs w:val="20"/>
        </w:rPr>
        <w:t xml:space="preserve"> all School Board policies, including the </w:t>
      </w:r>
      <w:r>
        <w:rPr>
          <w:rFonts w:ascii="Arial" w:eastAsia="Arial" w:hAnsi="Arial" w:cs="Arial"/>
          <w:i/>
          <w:sz w:val="20"/>
          <w:szCs w:val="20"/>
        </w:rPr>
        <w:t>Code of Student Conduct,</w:t>
      </w:r>
      <w:r>
        <w:rPr>
          <w:rFonts w:ascii="Arial" w:eastAsia="Arial" w:hAnsi="Arial" w:cs="Arial"/>
          <w:sz w:val="20"/>
          <w:szCs w:val="20"/>
        </w:rPr>
        <w:t xml:space="preserve"> and school rules. In addition, each coach/sponsor may implement Team/Activity Rules applicable to participants.  </w:t>
      </w:r>
    </w:p>
    <w:p w:rsidR="00A2015B" w:rsidRDefault="00A2015B">
      <w:pPr>
        <w:spacing w:after="0"/>
        <w:jc w:val="both"/>
        <w:rPr>
          <w:rFonts w:ascii="Arial" w:eastAsia="Arial" w:hAnsi="Arial" w:cs="Arial"/>
          <w:sz w:val="20"/>
          <w:szCs w:val="20"/>
        </w:rPr>
      </w:pPr>
    </w:p>
    <w:p w:rsidR="00A2015B" w:rsidRDefault="00C91596">
      <w:pPr>
        <w:spacing w:after="0"/>
        <w:jc w:val="both"/>
        <w:rPr>
          <w:rFonts w:ascii="Arial" w:eastAsia="Arial" w:hAnsi="Arial" w:cs="Arial"/>
          <w:sz w:val="20"/>
          <w:szCs w:val="20"/>
        </w:rPr>
      </w:pPr>
      <w:r>
        <w:rPr>
          <w:rFonts w:ascii="Arial" w:eastAsia="Arial" w:hAnsi="Arial" w:cs="Arial"/>
          <w:sz w:val="20"/>
          <w:szCs w:val="20"/>
        </w:rPr>
        <w:t>Disciplinary action taken by the coach/sponsor for violation of School Boa</w:t>
      </w:r>
      <w:r>
        <w:rPr>
          <w:rFonts w:ascii="Arial" w:eastAsia="Arial" w:hAnsi="Arial" w:cs="Arial"/>
          <w:sz w:val="20"/>
          <w:szCs w:val="20"/>
        </w:rPr>
        <w:t xml:space="preserve">rd policy, school rules, or Team/Activity rules may range from a conference with the student for the violation to removal from the team/activity depending on the nature and severity of the violation. </w:t>
      </w:r>
    </w:p>
    <w:p w:rsidR="00A2015B" w:rsidRDefault="00A2015B">
      <w:pPr>
        <w:spacing w:after="0"/>
        <w:jc w:val="both"/>
        <w:rPr>
          <w:rFonts w:ascii="Arial" w:eastAsia="Arial" w:hAnsi="Arial" w:cs="Arial"/>
          <w:sz w:val="20"/>
          <w:szCs w:val="20"/>
        </w:rPr>
      </w:pPr>
    </w:p>
    <w:p w:rsidR="00A2015B" w:rsidRDefault="00C91596">
      <w:pPr>
        <w:spacing w:after="0"/>
        <w:jc w:val="both"/>
        <w:rPr>
          <w:rFonts w:ascii="Arial" w:eastAsia="Arial" w:hAnsi="Arial" w:cs="Arial"/>
          <w:b/>
          <w:sz w:val="20"/>
          <w:szCs w:val="20"/>
        </w:rPr>
      </w:pPr>
      <w:r>
        <w:rPr>
          <w:rFonts w:ascii="Arial" w:eastAsia="Arial" w:hAnsi="Arial" w:cs="Arial"/>
          <w:sz w:val="20"/>
          <w:szCs w:val="20"/>
        </w:rPr>
        <w:t>A coach/sponsor’s decision to suspend or remove a stud</w:t>
      </w:r>
      <w:r>
        <w:rPr>
          <w:rFonts w:ascii="Arial" w:eastAsia="Arial" w:hAnsi="Arial" w:cs="Arial"/>
          <w:sz w:val="20"/>
          <w:szCs w:val="20"/>
        </w:rPr>
        <w:t xml:space="preserve">ent participant from the team/activity may be appealed to the Athletic/Activities Director within 5 school days of the decision. </w:t>
      </w:r>
      <w:r>
        <w:rPr>
          <w:rFonts w:ascii="Arial" w:eastAsia="Arial" w:hAnsi="Arial" w:cs="Arial"/>
          <w:b/>
          <w:sz w:val="20"/>
          <w:szCs w:val="20"/>
        </w:rPr>
        <w:t>The decision of the Athletic/Activities Director, which shall be rendered within 5 school days of the appeal, shall be final.</w:t>
      </w:r>
    </w:p>
    <w:p w:rsidR="00A2015B" w:rsidRDefault="00A2015B">
      <w:pPr>
        <w:spacing w:after="0"/>
        <w:jc w:val="both"/>
        <w:rPr>
          <w:rFonts w:ascii="Arial" w:eastAsia="Arial" w:hAnsi="Arial" w:cs="Arial"/>
          <w:b/>
          <w:sz w:val="20"/>
          <w:szCs w:val="20"/>
        </w:rPr>
      </w:pPr>
    </w:p>
    <w:p w:rsidR="00A2015B" w:rsidRDefault="00C91596">
      <w:pPr>
        <w:rPr>
          <w:rFonts w:ascii="Arial" w:eastAsia="Arial" w:hAnsi="Arial" w:cs="Arial"/>
          <w:b/>
          <w:color w:val="222222"/>
          <w:sz w:val="20"/>
          <w:szCs w:val="20"/>
          <w:u w:val="single"/>
        </w:rPr>
      </w:pPr>
      <w:bookmarkStart w:id="17" w:name="_heading=h.17dp8vu" w:colFirst="0" w:colLast="0"/>
      <w:bookmarkEnd w:id="17"/>
      <w:r>
        <w:rPr>
          <w:rFonts w:ascii="Arial" w:eastAsia="Arial" w:hAnsi="Arial" w:cs="Arial"/>
          <w:b/>
          <w:color w:val="222222"/>
          <w:sz w:val="20"/>
          <w:szCs w:val="20"/>
          <w:u w:val="single"/>
        </w:rPr>
        <w:t>Use of Hate Speech, Ethnically or Racially Insensitive Expressions VHSL Regulation 27-16-1</w:t>
      </w:r>
    </w:p>
    <w:p w:rsidR="00A2015B" w:rsidRDefault="00C91596">
      <w:pPr>
        <w:shd w:val="clear" w:color="auto" w:fill="FFFFFF"/>
        <w:spacing w:after="0" w:line="276" w:lineRule="auto"/>
        <w:rPr>
          <w:rFonts w:ascii="Arial" w:eastAsia="Arial" w:hAnsi="Arial" w:cs="Arial"/>
          <w:color w:val="222222"/>
          <w:sz w:val="20"/>
          <w:szCs w:val="20"/>
        </w:rPr>
      </w:pPr>
      <w:r>
        <w:rPr>
          <w:rFonts w:ascii="Arial" w:eastAsia="Arial" w:hAnsi="Arial" w:cs="Arial"/>
          <w:color w:val="222222"/>
          <w:sz w:val="20"/>
          <w:szCs w:val="20"/>
        </w:rPr>
        <w:t>Any coach, team personnel and/or contestant who confronts or addresses a coach, contestant or official using hate speech, ethnically or racially insensitive expressions,</w:t>
      </w:r>
      <w:r>
        <w:rPr>
          <w:rFonts w:ascii="Arial" w:eastAsia="Arial" w:hAnsi="Arial" w:cs="Arial"/>
          <w:color w:val="FF0000"/>
          <w:sz w:val="20"/>
          <w:szCs w:val="20"/>
        </w:rPr>
        <w:t xml:space="preserve"> </w:t>
      </w:r>
      <w:r>
        <w:rPr>
          <w:rFonts w:ascii="Arial" w:eastAsia="Arial" w:hAnsi="Arial" w:cs="Arial"/>
          <w:color w:val="222222"/>
          <w:sz w:val="20"/>
          <w:szCs w:val="20"/>
        </w:rPr>
        <w:t>will be disqualified for the contest and will be ineligible from contests totaling a m</w:t>
      </w:r>
      <w:r>
        <w:rPr>
          <w:rFonts w:ascii="Arial" w:eastAsia="Arial" w:hAnsi="Arial" w:cs="Arial"/>
          <w:color w:val="222222"/>
          <w:sz w:val="20"/>
          <w:szCs w:val="20"/>
        </w:rPr>
        <w:t xml:space="preserve">inimum of 30% of the total contest limitations for that sport and/or subsequent contests until penalties and educational/restorative interventions are completed.  </w:t>
      </w:r>
    </w:p>
    <w:p w:rsidR="00A2015B" w:rsidRDefault="00C91596">
      <w:pPr>
        <w:shd w:val="clear" w:color="auto" w:fill="FFFFFF"/>
        <w:spacing w:after="0" w:line="276" w:lineRule="auto"/>
        <w:ind w:left="820"/>
        <w:rPr>
          <w:rFonts w:ascii="Arial" w:eastAsia="Arial" w:hAnsi="Arial" w:cs="Arial"/>
          <w:color w:val="222222"/>
          <w:sz w:val="20"/>
          <w:szCs w:val="20"/>
        </w:rPr>
      </w:pPr>
      <w:r>
        <w:rPr>
          <w:rFonts w:ascii="Arial" w:eastAsia="Arial" w:hAnsi="Arial" w:cs="Arial"/>
          <w:color w:val="222222"/>
          <w:sz w:val="20"/>
          <w:szCs w:val="20"/>
        </w:rPr>
        <w:t xml:space="preserve">Procedure </w:t>
      </w:r>
    </w:p>
    <w:p w:rsidR="00A2015B" w:rsidRDefault="00C91596">
      <w:pPr>
        <w:numPr>
          <w:ilvl w:val="0"/>
          <w:numId w:val="31"/>
        </w:numPr>
        <w:shd w:val="clear" w:color="auto" w:fill="FFFFFF"/>
        <w:spacing w:after="0" w:line="276" w:lineRule="auto"/>
        <w:ind w:left="1180"/>
        <w:rPr>
          <w:sz w:val="20"/>
          <w:szCs w:val="20"/>
        </w:rPr>
      </w:pPr>
      <w:r>
        <w:rPr>
          <w:rFonts w:ascii="Arial" w:eastAsia="Arial" w:hAnsi="Arial" w:cs="Arial"/>
          <w:color w:val="222222"/>
          <w:sz w:val="20"/>
          <w:szCs w:val="20"/>
        </w:rPr>
        <w:t>A school is expected to inform the League Office regarding any alleged incident i</w:t>
      </w:r>
      <w:r>
        <w:rPr>
          <w:rFonts w:ascii="Arial" w:eastAsia="Arial" w:hAnsi="Arial" w:cs="Arial"/>
          <w:color w:val="222222"/>
          <w:sz w:val="20"/>
          <w:szCs w:val="20"/>
        </w:rPr>
        <w:t>nvolving the use of hate speech, ethnically or racially insensitive expressions, within two working days after the school administration becomes aware of the incident.</w:t>
      </w:r>
      <w:r>
        <w:rPr>
          <w:rFonts w:ascii="Arial" w:eastAsia="Arial" w:hAnsi="Arial" w:cs="Arial"/>
          <w:b/>
          <w:color w:val="222222"/>
          <w:sz w:val="20"/>
          <w:szCs w:val="20"/>
        </w:rPr>
        <w:t xml:space="preserve"> </w:t>
      </w:r>
    </w:p>
    <w:p w:rsidR="00A2015B" w:rsidRDefault="00C91596">
      <w:pPr>
        <w:numPr>
          <w:ilvl w:val="0"/>
          <w:numId w:val="11"/>
        </w:numPr>
        <w:shd w:val="clear" w:color="auto" w:fill="FFFFFF"/>
        <w:spacing w:after="0" w:line="276" w:lineRule="auto"/>
        <w:ind w:left="1180"/>
        <w:rPr>
          <w:sz w:val="20"/>
          <w:szCs w:val="20"/>
        </w:rPr>
      </w:pPr>
      <w:r>
        <w:rPr>
          <w:rFonts w:ascii="Arial" w:eastAsia="Arial" w:hAnsi="Arial" w:cs="Arial"/>
          <w:color w:val="222222"/>
          <w:sz w:val="20"/>
          <w:szCs w:val="20"/>
        </w:rPr>
        <w:t xml:space="preserve">A copy of the report will be transmitted to the principal of each school(s) involved. </w:t>
      </w:r>
    </w:p>
    <w:p w:rsidR="00A2015B" w:rsidRDefault="00C91596">
      <w:pPr>
        <w:numPr>
          <w:ilvl w:val="0"/>
          <w:numId w:val="33"/>
        </w:numPr>
        <w:shd w:val="clear" w:color="auto" w:fill="FFFFFF"/>
        <w:spacing w:after="0" w:line="276" w:lineRule="auto"/>
        <w:ind w:left="1180"/>
        <w:rPr>
          <w:sz w:val="20"/>
          <w:szCs w:val="20"/>
        </w:rPr>
      </w:pPr>
      <w:r>
        <w:rPr>
          <w:rFonts w:ascii="Arial" w:eastAsia="Arial" w:hAnsi="Arial" w:cs="Arial"/>
          <w:color w:val="222222"/>
          <w:sz w:val="20"/>
          <w:szCs w:val="20"/>
        </w:rPr>
        <w:t>Within five working days of receiving the report, each principal concerned shall file a response or provide information concerning the incident to the League office.</w:t>
      </w:r>
    </w:p>
    <w:p w:rsidR="00A2015B" w:rsidRDefault="00C91596">
      <w:pPr>
        <w:numPr>
          <w:ilvl w:val="0"/>
          <w:numId w:val="14"/>
        </w:numPr>
        <w:shd w:val="clear" w:color="auto" w:fill="FFFFFF"/>
        <w:spacing w:after="0" w:line="276" w:lineRule="auto"/>
        <w:ind w:left="1180"/>
        <w:rPr>
          <w:sz w:val="20"/>
          <w:szCs w:val="20"/>
        </w:rPr>
      </w:pPr>
      <w:r>
        <w:rPr>
          <w:rFonts w:ascii="Arial" w:eastAsia="Arial" w:hAnsi="Arial" w:cs="Arial"/>
          <w:color w:val="222222"/>
          <w:sz w:val="20"/>
          <w:szCs w:val="20"/>
        </w:rPr>
        <w:lastRenderedPageBreak/>
        <w:t>A VHSL committee consisting of three or four principals, athletic directors, and coaches w</w:t>
      </w:r>
      <w:r>
        <w:rPr>
          <w:rFonts w:ascii="Arial" w:eastAsia="Arial" w:hAnsi="Arial" w:cs="Arial"/>
          <w:color w:val="222222"/>
          <w:sz w:val="20"/>
          <w:szCs w:val="20"/>
        </w:rPr>
        <w:t>ill review the incident report and response from each school(s) involved.  Following the completion of the review, the committee will make a recommendation to the VHSL Executive Director and/or designee for action.</w:t>
      </w:r>
    </w:p>
    <w:p w:rsidR="00A2015B" w:rsidRDefault="00C91596">
      <w:pPr>
        <w:shd w:val="clear" w:color="auto" w:fill="FFFFFF"/>
        <w:spacing w:after="0" w:line="276" w:lineRule="auto"/>
        <w:rPr>
          <w:rFonts w:ascii="Arial" w:eastAsia="Arial" w:hAnsi="Arial" w:cs="Arial"/>
          <w:color w:val="222222"/>
          <w:sz w:val="20"/>
          <w:szCs w:val="20"/>
        </w:rPr>
      </w:pPr>
      <w:r>
        <w:rPr>
          <w:rFonts w:ascii="Arial" w:eastAsia="Arial" w:hAnsi="Arial" w:cs="Arial"/>
          <w:b/>
          <w:color w:val="222222"/>
          <w:sz w:val="20"/>
          <w:szCs w:val="20"/>
        </w:rPr>
        <w:t xml:space="preserve"> </w:t>
      </w:r>
    </w:p>
    <w:p w:rsidR="00A2015B" w:rsidRDefault="00C91596">
      <w:pPr>
        <w:shd w:val="clear" w:color="auto" w:fill="FFFFFF"/>
        <w:spacing w:after="0" w:line="276" w:lineRule="auto"/>
        <w:ind w:left="900"/>
        <w:rPr>
          <w:rFonts w:ascii="Arial" w:eastAsia="Arial" w:hAnsi="Arial" w:cs="Arial"/>
          <w:color w:val="222222"/>
          <w:sz w:val="20"/>
          <w:szCs w:val="20"/>
        </w:rPr>
      </w:pPr>
      <w:r>
        <w:rPr>
          <w:rFonts w:ascii="Arial" w:eastAsia="Arial" w:hAnsi="Arial" w:cs="Arial"/>
          <w:color w:val="222222"/>
          <w:sz w:val="20"/>
          <w:szCs w:val="20"/>
        </w:rPr>
        <w:t>Penalties</w:t>
      </w:r>
    </w:p>
    <w:p w:rsidR="00A2015B" w:rsidRDefault="00C91596">
      <w:pPr>
        <w:shd w:val="clear" w:color="auto" w:fill="FFFFFF"/>
        <w:spacing w:after="0" w:line="276" w:lineRule="auto"/>
        <w:ind w:left="900"/>
        <w:rPr>
          <w:rFonts w:ascii="Arial" w:eastAsia="Arial" w:hAnsi="Arial" w:cs="Arial"/>
          <w:color w:val="222222"/>
          <w:sz w:val="20"/>
          <w:szCs w:val="20"/>
        </w:rPr>
      </w:pPr>
      <w:r>
        <w:rPr>
          <w:rFonts w:ascii="Arial" w:eastAsia="Arial" w:hAnsi="Arial" w:cs="Arial"/>
          <w:color w:val="222222"/>
          <w:sz w:val="20"/>
          <w:szCs w:val="20"/>
        </w:rPr>
        <w:t>The following represents degr</w:t>
      </w:r>
      <w:r>
        <w:rPr>
          <w:rFonts w:ascii="Arial" w:eastAsia="Arial" w:hAnsi="Arial" w:cs="Arial"/>
          <w:color w:val="222222"/>
          <w:sz w:val="20"/>
          <w:szCs w:val="20"/>
        </w:rPr>
        <w:t>ees of VHSL discipline which will be referred to in interpreting a violation of using hate speech, ethnically or racially insensitive expression.</w:t>
      </w:r>
    </w:p>
    <w:p w:rsidR="00A2015B" w:rsidRDefault="00C91596">
      <w:pPr>
        <w:numPr>
          <w:ilvl w:val="0"/>
          <w:numId w:val="37"/>
        </w:numPr>
        <w:shd w:val="clear" w:color="auto" w:fill="FFFFFF"/>
        <w:spacing w:after="0" w:line="276" w:lineRule="auto"/>
        <w:ind w:left="1180"/>
        <w:rPr>
          <w:sz w:val="20"/>
          <w:szCs w:val="20"/>
        </w:rPr>
      </w:pPr>
      <w:r>
        <w:rPr>
          <w:rFonts w:ascii="Arial" w:eastAsia="Arial" w:hAnsi="Arial" w:cs="Arial"/>
          <w:color w:val="222222"/>
          <w:sz w:val="20"/>
          <w:szCs w:val="20"/>
        </w:rPr>
        <w:t>Ejection - Any coach, team personnel and/or contestant who confronts or addresses a coach, contestant, or offi</w:t>
      </w:r>
      <w:r>
        <w:rPr>
          <w:rFonts w:ascii="Arial" w:eastAsia="Arial" w:hAnsi="Arial" w:cs="Arial"/>
          <w:color w:val="222222"/>
          <w:sz w:val="20"/>
          <w:szCs w:val="20"/>
        </w:rPr>
        <w:t>cial using hate speech, ethnically or racially insensitive expression, will be disqualified for the remainder of the contest.</w:t>
      </w:r>
    </w:p>
    <w:p w:rsidR="00A2015B" w:rsidRDefault="00C91596">
      <w:pPr>
        <w:numPr>
          <w:ilvl w:val="0"/>
          <w:numId w:val="37"/>
        </w:numPr>
        <w:shd w:val="clear" w:color="auto" w:fill="FFFFFF"/>
        <w:spacing w:after="0" w:line="276" w:lineRule="auto"/>
        <w:ind w:left="1180"/>
        <w:rPr>
          <w:sz w:val="20"/>
          <w:szCs w:val="20"/>
        </w:rPr>
      </w:pPr>
      <w:r>
        <w:rPr>
          <w:rFonts w:ascii="Arial" w:eastAsia="Arial" w:hAnsi="Arial" w:cs="Arial"/>
          <w:color w:val="222222"/>
          <w:sz w:val="20"/>
          <w:szCs w:val="20"/>
        </w:rPr>
        <w:t>Player/Coach Suspension - Any coach, team personnel and/or contestant who is ejected from a contest for using hate speech, ethnica</w:t>
      </w:r>
      <w:r>
        <w:rPr>
          <w:rFonts w:ascii="Arial" w:eastAsia="Arial" w:hAnsi="Arial" w:cs="Arial"/>
          <w:color w:val="222222"/>
          <w:sz w:val="20"/>
          <w:szCs w:val="20"/>
        </w:rPr>
        <w:t>lly or racially insensitive expression, will be ineligible from contests totaling a minimum of 30% of the total contest limitations for that sport.  If a coach or player commits a second offense, he/she will be ineligible for the remainder of that sport/ac</w:t>
      </w:r>
      <w:r>
        <w:rPr>
          <w:rFonts w:ascii="Arial" w:eastAsia="Arial" w:hAnsi="Arial" w:cs="Arial"/>
          <w:color w:val="222222"/>
          <w:sz w:val="20"/>
          <w:szCs w:val="20"/>
        </w:rPr>
        <w:t>tivity season.</w:t>
      </w:r>
    </w:p>
    <w:p w:rsidR="00A2015B" w:rsidRDefault="00C91596">
      <w:pPr>
        <w:numPr>
          <w:ilvl w:val="0"/>
          <w:numId w:val="27"/>
        </w:numPr>
        <w:shd w:val="clear" w:color="auto" w:fill="FFFFFF"/>
        <w:spacing w:after="0" w:line="276" w:lineRule="auto"/>
        <w:ind w:left="1180"/>
        <w:rPr>
          <w:sz w:val="20"/>
          <w:szCs w:val="20"/>
        </w:rPr>
      </w:pPr>
      <w:r>
        <w:rPr>
          <w:rFonts w:ascii="Arial" w:eastAsia="Arial" w:hAnsi="Arial" w:cs="Arial"/>
          <w:color w:val="222222"/>
          <w:sz w:val="20"/>
          <w:szCs w:val="20"/>
        </w:rPr>
        <w:t>School Warning - A school’s program may be placed on warning status for a one-year period of time by a Sportsmanship Committee for repeated infractions of using hate speech, ethnically or racially insensitive expression.</w:t>
      </w:r>
    </w:p>
    <w:p w:rsidR="00A2015B" w:rsidRDefault="00C91596">
      <w:pPr>
        <w:numPr>
          <w:ilvl w:val="0"/>
          <w:numId w:val="27"/>
        </w:numPr>
        <w:shd w:val="clear" w:color="auto" w:fill="FFFFFF"/>
        <w:spacing w:after="0" w:line="276" w:lineRule="auto"/>
        <w:ind w:left="1180"/>
        <w:rPr>
          <w:sz w:val="20"/>
          <w:szCs w:val="20"/>
        </w:rPr>
      </w:pPr>
      <w:r>
        <w:rPr>
          <w:rFonts w:ascii="Arial" w:eastAsia="Arial" w:hAnsi="Arial" w:cs="Arial"/>
          <w:color w:val="222222"/>
          <w:sz w:val="20"/>
          <w:szCs w:val="20"/>
        </w:rPr>
        <w:t>School Probation - P</w:t>
      </w:r>
      <w:r>
        <w:rPr>
          <w:rFonts w:ascii="Arial" w:eastAsia="Arial" w:hAnsi="Arial" w:cs="Arial"/>
          <w:color w:val="222222"/>
          <w:sz w:val="20"/>
          <w:szCs w:val="20"/>
        </w:rPr>
        <w:t>robation is a more severe penalty, based on repeated offenses with-in a two-year period of time by the same program or cumulative warnings over a period of time within the school.  A school or program on probation may not enter any play-off toward a distri</w:t>
      </w:r>
      <w:r>
        <w:rPr>
          <w:rFonts w:ascii="Arial" w:eastAsia="Arial" w:hAnsi="Arial" w:cs="Arial"/>
          <w:color w:val="222222"/>
          <w:sz w:val="20"/>
          <w:szCs w:val="20"/>
        </w:rPr>
        <w:t>ct, regional, or state championship nor may the school enter any sanctioned event.</w:t>
      </w:r>
    </w:p>
    <w:p w:rsidR="00A2015B" w:rsidRDefault="00C91596">
      <w:pPr>
        <w:numPr>
          <w:ilvl w:val="0"/>
          <w:numId w:val="27"/>
        </w:numPr>
        <w:shd w:val="clear" w:color="auto" w:fill="FFFFFF"/>
        <w:spacing w:after="0" w:line="276" w:lineRule="auto"/>
        <w:ind w:left="1180"/>
        <w:rPr>
          <w:sz w:val="20"/>
          <w:szCs w:val="20"/>
        </w:rPr>
      </w:pPr>
      <w:r>
        <w:rPr>
          <w:rFonts w:ascii="Arial" w:eastAsia="Arial" w:hAnsi="Arial" w:cs="Arial"/>
          <w:color w:val="222222"/>
          <w:sz w:val="20"/>
          <w:szCs w:val="20"/>
        </w:rPr>
        <w:t>School Suspension – A school suspended from the League may not compete in interscholastic competition of any kind with a member of the League or a school that is a member of</w:t>
      </w:r>
      <w:r>
        <w:rPr>
          <w:rFonts w:ascii="Arial" w:eastAsia="Arial" w:hAnsi="Arial" w:cs="Arial"/>
          <w:color w:val="222222"/>
          <w:sz w:val="20"/>
          <w:szCs w:val="20"/>
        </w:rPr>
        <w:t xml:space="preserve"> another state associated with the National Federation of State High School Associations.</w:t>
      </w:r>
    </w:p>
    <w:p w:rsidR="00A2015B" w:rsidRDefault="00C91596">
      <w:pPr>
        <w:numPr>
          <w:ilvl w:val="0"/>
          <w:numId w:val="27"/>
        </w:numPr>
        <w:shd w:val="clear" w:color="auto" w:fill="FFFFFF"/>
        <w:spacing w:after="0" w:line="276" w:lineRule="auto"/>
        <w:ind w:left="1180"/>
        <w:rPr>
          <w:sz w:val="20"/>
          <w:szCs w:val="20"/>
        </w:rPr>
      </w:pPr>
      <w:r>
        <w:rPr>
          <w:rFonts w:ascii="Arial" w:eastAsia="Arial" w:hAnsi="Arial" w:cs="Arial"/>
          <w:color w:val="222222"/>
          <w:sz w:val="20"/>
          <w:szCs w:val="20"/>
        </w:rPr>
        <w:t>School Fine</w:t>
      </w:r>
      <w:r>
        <w:rPr>
          <w:rFonts w:ascii="Arial" w:eastAsia="Arial" w:hAnsi="Arial" w:cs="Arial"/>
          <w:b/>
          <w:color w:val="222222"/>
          <w:sz w:val="20"/>
          <w:szCs w:val="20"/>
        </w:rPr>
        <w:t xml:space="preserve"> </w:t>
      </w:r>
      <w:r>
        <w:rPr>
          <w:rFonts w:ascii="Arial" w:eastAsia="Arial" w:hAnsi="Arial" w:cs="Arial"/>
          <w:color w:val="222222"/>
          <w:sz w:val="20"/>
          <w:szCs w:val="20"/>
        </w:rPr>
        <w:t>– A fine not to exceed $1,000 may be levied with or without any other penalty on a school.  Failure to report violations involving the use of hate speech,</w:t>
      </w:r>
      <w:r>
        <w:rPr>
          <w:rFonts w:ascii="Arial" w:eastAsia="Arial" w:hAnsi="Arial" w:cs="Arial"/>
          <w:color w:val="222222"/>
          <w:sz w:val="20"/>
          <w:szCs w:val="20"/>
        </w:rPr>
        <w:t xml:space="preserve"> ethnically or racially insensitive expression, will result in a fine per occurrence.</w:t>
      </w:r>
    </w:p>
    <w:p w:rsidR="00A2015B" w:rsidRDefault="00C91596">
      <w:pPr>
        <w:shd w:val="clear" w:color="auto" w:fill="FFFFFF"/>
        <w:spacing w:after="0" w:line="276" w:lineRule="auto"/>
        <w:ind w:left="820"/>
        <w:rPr>
          <w:rFonts w:ascii="Arial" w:eastAsia="Arial" w:hAnsi="Arial" w:cs="Arial"/>
          <w:b/>
          <w:color w:val="222222"/>
          <w:sz w:val="20"/>
          <w:szCs w:val="20"/>
        </w:rPr>
      </w:pPr>
      <w:r>
        <w:rPr>
          <w:rFonts w:ascii="Arial" w:eastAsia="Arial" w:hAnsi="Arial" w:cs="Arial"/>
          <w:b/>
          <w:color w:val="222222"/>
          <w:sz w:val="20"/>
          <w:szCs w:val="20"/>
        </w:rPr>
        <w:t xml:space="preserve"> </w:t>
      </w:r>
    </w:p>
    <w:p w:rsidR="00A2015B" w:rsidRDefault="00C91596">
      <w:pPr>
        <w:shd w:val="clear" w:color="auto" w:fill="FFFFFF"/>
        <w:spacing w:after="0" w:line="276" w:lineRule="auto"/>
        <w:ind w:left="900"/>
        <w:rPr>
          <w:rFonts w:ascii="Arial" w:eastAsia="Arial" w:hAnsi="Arial" w:cs="Arial"/>
          <w:color w:val="222222"/>
          <w:sz w:val="20"/>
          <w:szCs w:val="20"/>
        </w:rPr>
      </w:pPr>
      <w:r>
        <w:rPr>
          <w:rFonts w:ascii="Arial" w:eastAsia="Arial" w:hAnsi="Arial" w:cs="Arial"/>
          <w:color w:val="222222"/>
          <w:sz w:val="20"/>
          <w:szCs w:val="20"/>
        </w:rPr>
        <w:t>Appeals</w:t>
      </w:r>
    </w:p>
    <w:p w:rsidR="00A2015B" w:rsidRDefault="00C91596">
      <w:pPr>
        <w:shd w:val="clear" w:color="auto" w:fill="FFFFFF"/>
        <w:spacing w:after="0" w:line="276" w:lineRule="auto"/>
        <w:ind w:left="900"/>
        <w:rPr>
          <w:rFonts w:ascii="Arial" w:eastAsia="Arial" w:hAnsi="Arial" w:cs="Arial"/>
          <w:color w:val="222222"/>
          <w:sz w:val="20"/>
          <w:szCs w:val="20"/>
        </w:rPr>
      </w:pPr>
      <w:r>
        <w:rPr>
          <w:rFonts w:ascii="Arial" w:eastAsia="Arial" w:hAnsi="Arial" w:cs="Arial"/>
          <w:color w:val="222222"/>
          <w:sz w:val="20"/>
          <w:szCs w:val="20"/>
        </w:rPr>
        <w:t>A decision may be appealed to a Sportsmanship Committee.</w:t>
      </w:r>
    </w:p>
    <w:p w:rsidR="00A2015B" w:rsidRDefault="00A2015B">
      <w:pPr>
        <w:rPr>
          <w:rFonts w:ascii="Arial" w:eastAsia="Arial" w:hAnsi="Arial" w:cs="Arial"/>
          <w:b/>
          <w:color w:val="222222"/>
          <w:sz w:val="20"/>
          <w:szCs w:val="20"/>
          <w:u w:val="single"/>
        </w:rPr>
      </w:pPr>
      <w:bookmarkStart w:id="18" w:name="_heading=h.iu73xj6vw39m" w:colFirst="0" w:colLast="0"/>
      <w:bookmarkEnd w:id="18"/>
    </w:p>
    <w:p w:rsidR="00A2015B" w:rsidRDefault="00C91596">
      <w:pPr>
        <w:jc w:val="center"/>
        <w:rPr>
          <w:rFonts w:ascii="Arial" w:eastAsia="Arial" w:hAnsi="Arial" w:cs="Arial"/>
          <w:sz w:val="20"/>
          <w:szCs w:val="20"/>
        </w:rPr>
      </w:pPr>
      <w:r>
        <w:rPr>
          <w:rFonts w:ascii="Arial" w:eastAsia="Arial" w:hAnsi="Arial" w:cs="Arial"/>
          <w:b/>
          <w:sz w:val="20"/>
          <w:szCs w:val="20"/>
        </w:rPr>
        <w:t>CO-CURRICULAR/EXTRA-CURRICULAR SCHEDULING CONFLICT GUIDELINES</w:t>
      </w:r>
    </w:p>
    <w:p w:rsidR="00A2015B" w:rsidRDefault="00C91596">
      <w:pPr>
        <w:spacing w:after="0"/>
        <w:jc w:val="both"/>
        <w:rPr>
          <w:rFonts w:ascii="Arial" w:eastAsia="Arial" w:hAnsi="Arial" w:cs="Arial"/>
          <w:sz w:val="20"/>
          <w:szCs w:val="20"/>
        </w:rPr>
      </w:pPr>
      <w:r>
        <w:rPr>
          <w:rFonts w:ascii="Arial" w:eastAsia="Arial" w:hAnsi="Arial" w:cs="Arial"/>
          <w:sz w:val="20"/>
          <w:szCs w:val="20"/>
        </w:rPr>
        <w:t xml:space="preserve">This guideline is designed to address scheduling conflicts students who participate in both co-curricular and extra-curricular after-school events may encounter. For the purpose of this guideline, the term co-curricular means complementing but not part of </w:t>
      </w:r>
      <w:r>
        <w:rPr>
          <w:rFonts w:ascii="Arial" w:eastAsia="Arial" w:hAnsi="Arial" w:cs="Arial"/>
          <w:sz w:val="20"/>
          <w:szCs w:val="20"/>
        </w:rPr>
        <w:t>the regular class curriculum (e.g., band or chorus concert).</w:t>
      </w:r>
      <w:r>
        <w:rPr>
          <w:rFonts w:ascii="Arial" w:eastAsia="Arial" w:hAnsi="Arial" w:cs="Arial"/>
          <w:color w:val="FF0000"/>
          <w:sz w:val="20"/>
          <w:szCs w:val="20"/>
        </w:rPr>
        <w:t xml:space="preserve"> </w:t>
      </w:r>
      <w:r>
        <w:rPr>
          <w:rFonts w:ascii="Arial" w:eastAsia="Arial" w:hAnsi="Arial" w:cs="Arial"/>
          <w:sz w:val="20"/>
          <w:szCs w:val="20"/>
        </w:rPr>
        <w:t>There are times when students may be assigned a grade as a part of the co-curricular activity (e.g., student participation grade for being a part of the band concert). The term extra-curricular m</w:t>
      </w:r>
      <w:r>
        <w:rPr>
          <w:rFonts w:ascii="Arial" w:eastAsia="Arial" w:hAnsi="Arial" w:cs="Arial"/>
          <w:sz w:val="20"/>
          <w:szCs w:val="20"/>
        </w:rPr>
        <w:t xml:space="preserve">eans outside the normal curriculum (e.g., football, cheerleading, or swimming). Grades are not associated with extra-curricular events. </w:t>
      </w:r>
    </w:p>
    <w:p w:rsidR="00A2015B" w:rsidRDefault="00A2015B">
      <w:pPr>
        <w:spacing w:after="0"/>
        <w:jc w:val="both"/>
        <w:rPr>
          <w:rFonts w:ascii="Arial" w:eastAsia="Arial" w:hAnsi="Arial" w:cs="Arial"/>
          <w:sz w:val="20"/>
          <w:szCs w:val="20"/>
        </w:rPr>
      </w:pPr>
    </w:p>
    <w:p w:rsidR="00A2015B" w:rsidRDefault="00C91596">
      <w:pPr>
        <w:spacing w:after="0"/>
        <w:jc w:val="both"/>
        <w:rPr>
          <w:rFonts w:ascii="Arial" w:eastAsia="Arial" w:hAnsi="Arial" w:cs="Arial"/>
          <w:sz w:val="20"/>
          <w:szCs w:val="20"/>
        </w:rPr>
      </w:pPr>
      <w:r>
        <w:rPr>
          <w:rFonts w:ascii="Arial" w:eastAsia="Arial" w:hAnsi="Arial" w:cs="Arial"/>
          <w:sz w:val="20"/>
          <w:szCs w:val="20"/>
        </w:rPr>
        <w:t>The Athletic/Activities Director will maintain a School Master Event Calendar. As a part of the scheduling process, th</w:t>
      </w:r>
      <w:r>
        <w:rPr>
          <w:rFonts w:ascii="Arial" w:eastAsia="Arial" w:hAnsi="Arial" w:cs="Arial"/>
          <w:sz w:val="20"/>
          <w:szCs w:val="20"/>
        </w:rPr>
        <w:t xml:space="preserve">e Athletic/Activities Director will try to avoid scheduling extra-curricular and co-curricular events simultaneously (e.g., a game/match at the same time as a band/chorus concert). </w:t>
      </w:r>
    </w:p>
    <w:p w:rsidR="00A2015B" w:rsidRDefault="00A2015B">
      <w:pPr>
        <w:spacing w:after="0"/>
        <w:jc w:val="both"/>
        <w:rPr>
          <w:rFonts w:ascii="Arial" w:eastAsia="Arial" w:hAnsi="Arial" w:cs="Arial"/>
          <w:sz w:val="20"/>
          <w:szCs w:val="20"/>
        </w:rPr>
      </w:pPr>
    </w:p>
    <w:p w:rsidR="00A2015B" w:rsidRDefault="00C91596">
      <w:pPr>
        <w:spacing w:after="0"/>
        <w:jc w:val="both"/>
        <w:rPr>
          <w:rFonts w:ascii="Arial" w:eastAsia="Arial" w:hAnsi="Arial" w:cs="Arial"/>
          <w:sz w:val="20"/>
          <w:szCs w:val="20"/>
        </w:rPr>
      </w:pPr>
      <w:r>
        <w:rPr>
          <w:rFonts w:ascii="Arial" w:eastAsia="Arial" w:hAnsi="Arial" w:cs="Arial"/>
          <w:sz w:val="20"/>
          <w:szCs w:val="20"/>
        </w:rPr>
        <w:t>While the Athletic/Activities Director will try to avoid a scheduling con</w:t>
      </w:r>
      <w:r>
        <w:rPr>
          <w:rFonts w:ascii="Arial" w:eastAsia="Arial" w:hAnsi="Arial" w:cs="Arial"/>
          <w:sz w:val="20"/>
          <w:szCs w:val="20"/>
        </w:rPr>
        <w:t xml:space="preserve">flict, there may be instances where a conflict cannot be avoided. If a scheduling conflict exists for a student, the school Athletic/Activities Director, co-curricular sponsor and extra-curricular sponsor will work collaboratively with the student and the </w:t>
      </w:r>
      <w:r>
        <w:rPr>
          <w:rFonts w:ascii="Arial" w:eastAsia="Arial" w:hAnsi="Arial" w:cs="Arial"/>
          <w:sz w:val="20"/>
          <w:szCs w:val="20"/>
        </w:rPr>
        <w:t>student’s parents to support the student’s ability to participate in both co-curricular and extra-curricular activities to the greatest degree possible.</w:t>
      </w:r>
    </w:p>
    <w:p w:rsidR="00A2015B" w:rsidRDefault="00C91596">
      <w:pPr>
        <w:spacing w:after="0"/>
        <w:jc w:val="both"/>
        <w:rPr>
          <w:rFonts w:ascii="Arial" w:eastAsia="Arial" w:hAnsi="Arial" w:cs="Arial"/>
          <w:sz w:val="20"/>
          <w:szCs w:val="20"/>
        </w:rPr>
      </w:pPr>
      <w:r>
        <w:rPr>
          <w:rFonts w:ascii="Arial" w:eastAsia="Arial" w:hAnsi="Arial" w:cs="Arial"/>
          <w:sz w:val="20"/>
          <w:szCs w:val="20"/>
        </w:rPr>
        <w:t xml:space="preserve"> </w:t>
      </w:r>
    </w:p>
    <w:p w:rsidR="00A2015B" w:rsidRDefault="00C91596">
      <w:pPr>
        <w:spacing w:after="0"/>
        <w:jc w:val="both"/>
        <w:rPr>
          <w:rFonts w:ascii="Arial" w:eastAsia="Arial" w:hAnsi="Arial" w:cs="Arial"/>
          <w:sz w:val="20"/>
          <w:szCs w:val="20"/>
        </w:rPr>
      </w:pPr>
      <w:r>
        <w:rPr>
          <w:rFonts w:ascii="Arial" w:eastAsia="Arial" w:hAnsi="Arial" w:cs="Arial"/>
          <w:sz w:val="20"/>
          <w:szCs w:val="20"/>
        </w:rPr>
        <w:t xml:space="preserve">Upon the student’s or parent’s request, the Athletic/Activities Director will be available to assist </w:t>
      </w:r>
      <w:r>
        <w:rPr>
          <w:rFonts w:ascii="Arial" w:eastAsia="Arial" w:hAnsi="Arial" w:cs="Arial"/>
          <w:sz w:val="20"/>
          <w:szCs w:val="20"/>
        </w:rPr>
        <w:t xml:space="preserve">the student with scheduling conflict communications to both sponsors. </w:t>
      </w:r>
    </w:p>
    <w:p w:rsidR="00A2015B" w:rsidRDefault="00A2015B">
      <w:pPr>
        <w:spacing w:after="0"/>
        <w:jc w:val="both"/>
        <w:rPr>
          <w:rFonts w:ascii="Arial" w:eastAsia="Arial" w:hAnsi="Arial" w:cs="Arial"/>
          <w:color w:val="FF0000"/>
          <w:sz w:val="20"/>
          <w:szCs w:val="20"/>
        </w:rPr>
      </w:pPr>
    </w:p>
    <w:p w:rsidR="00A2015B" w:rsidRDefault="00C91596">
      <w:pPr>
        <w:spacing w:after="0"/>
        <w:jc w:val="both"/>
        <w:rPr>
          <w:rFonts w:ascii="Arial" w:eastAsia="Arial" w:hAnsi="Arial" w:cs="Arial"/>
          <w:sz w:val="20"/>
          <w:szCs w:val="20"/>
        </w:rPr>
      </w:pPr>
      <w:r>
        <w:rPr>
          <w:rFonts w:ascii="Arial" w:eastAsia="Arial" w:hAnsi="Arial" w:cs="Arial"/>
          <w:sz w:val="20"/>
          <w:szCs w:val="20"/>
        </w:rPr>
        <w:lastRenderedPageBreak/>
        <w:t>If a scheduling conflict cannot be avoided and a student is scheduled to participate in after-school events simultaneously, the parent is to make both activity sponsors aware of the co</w:t>
      </w:r>
      <w:r>
        <w:rPr>
          <w:rFonts w:ascii="Arial" w:eastAsia="Arial" w:hAnsi="Arial" w:cs="Arial"/>
          <w:sz w:val="20"/>
          <w:szCs w:val="20"/>
        </w:rPr>
        <w:t xml:space="preserve">nflict. If possible, the activity sponsors will make allowances for the student to participate in both activities (e.g., attending only the portion of the band or chorus concert that requires the student’s participation). </w:t>
      </w:r>
    </w:p>
    <w:p w:rsidR="00A2015B" w:rsidRDefault="00A2015B">
      <w:pPr>
        <w:spacing w:after="0"/>
        <w:jc w:val="both"/>
        <w:rPr>
          <w:rFonts w:ascii="Arial" w:eastAsia="Arial" w:hAnsi="Arial" w:cs="Arial"/>
          <w:sz w:val="20"/>
          <w:szCs w:val="20"/>
        </w:rPr>
      </w:pPr>
    </w:p>
    <w:p w:rsidR="00A2015B" w:rsidRDefault="00C91596">
      <w:pPr>
        <w:spacing w:after="0"/>
        <w:jc w:val="both"/>
        <w:rPr>
          <w:rFonts w:ascii="Arial" w:eastAsia="Arial" w:hAnsi="Arial" w:cs="Arial"/>
          <w:sz w:val="20"/>
          <w:szCs w:val="20"/>
        </w:rPr>
      </w:pPr>
      <w:r>
        <w:rPr>
          <w:rFonts w:ascii="Arial" w:eastAsia="Arial" w:hAnsi="Arial" w:cs="Arial"/>
          <w:sz w:val="20"/>
          <w:szCs w:val="20"/>
        </w:rPr>
        <w:t>If it is not possible for the st</w:t>
      </w:r>
      <w:r>
        <w:rPr>
          <w:rFonts w:ascii="Arial" w:eastAsia="Arial" w:hAnsi="Arial" w:cs="Arial"/>
          <w:sz w:val="20"/>
          <w:szCs w:val="20"/>
        </w:rPr>
        <w:t>udent to attend partial events and the co-curricular after-school activity involves a student participation grade, then the co-curricular activity supervisor will provide the student with an alternative assignment that will take the place of the participat</w:t>
      </w:r>
      <w:r>
        <w:rPr>
          <w:rFonts w:ascii="Arial" w:eastAsia="Arial" w:hAnsi="Arial" w:cs="Arial"/>
          <w:sz w:val="20"/>
          <w:szCs w:val="20"/>
        </w:rPr>
        <w:t xml:space="preserve">ion grade. </w:t>
      </w:r>
    </w:p>
    <w:p w:rsidR="00A2015B" w:rsidRDefault="00A2015B">
      <w:pPr>
        <w:spacing w:after="0"/>
        <w:jc w:val="both"/>
        <w:rPr>
          <w:rFonts w:ascii="Arial" w:eastAsia="Arial" w:hAnsi="Arial" w:cs="Arial"/>
          <w:sz w:val="20"/>
          <w:szCs w:val="20"/>
        </w:rPr>
      </w:pPr>
    </w:p>
    <w:p w:rsidR="00A2015B" w:rsidRDefault="00C91596">
      <w:pPr>
        <w:jc w:val="center"/>
        <w:rPr>
          <w:rFonts w:ascii="Arial" w:eastAsia="Arial" w:hAnsi="Arial" w:cs="Arial"/>
          <w:b/>
          <w:i/>
          <w:sz w:val="20"/>
          <w:szCs w:val="20"/>
          <w:u w:val="single"/>
        </w:rPr>
      </w:pPr>
      <w:r>
        <w:rPr>
          <w:rFonts w:ascii="Arial" w:eastAsia="Arial" w:hAnsi="Arial" w:cs="Arial"/>
          <w:b/>
          <w:sz w:val="20"/>
          <w:szCs w:val="20"/>
          <w:u w:val="single"/>
        </w:rPr>
        <w:t>VHSL Dead Periods</w:t>
      </w:r>
    </w:p>
    <w:p w:rsidR="00A2015B" w:rsidRDefault="00A2015B">
      <w:pPr>
        <w:spacing w:after="0"/>
        <w:jc w:val="both"/>
        <w:rPr>
          <w:rFonts w:ascii="Arial" w:eastAsia="Arial" w:hAnsi="Arial" w:cs="Arial"/>
          <w:sz w:val="20"/>
          <w:szCs w:val="20"/>
          <w:u w:val="single"/>
        </w:rPr>
      </w:pPr>
    </w:p>
    <w:p w:rsidR="00A2015B" w:rsidRDefault="00C91596">
      <w:pPr>
        <w:spacing w:after="0"/>
        <w:ind w:left="3600" w:firstLine="720"/>
        <w:jc w:val="both"/>
        <w:rPr>
          <w:rFonts w:ascii="Arial" w:eastAsia="Arial" w:hAnsi="Arial" w:cs="Arial"/>
          <w:sz w:val="20"/>
          <w:szCs w:val="20"/>
        </w:rPr>
      </w:pPr>
      <w:r>
        <w:rPr>
          <w:rFonts w:ascii="Arial" w:eastAsia="Arial" w:hAnsi="Arial" w:cs="Arial"/>
          <w:sz w:val="20"/>
          <w:szCs w:val="20"/>
          <w:u w:val="single"/>
        </w:rPr>
        <w:t>2023-2024</w:t>
      </w:r>
      <w:r>
        <w:rPr>
          <w:rFonts w:ascii="Arial" w:eastAsia="Arial" w:hAnsi="Arial" w:cs="Arial"/>
          <w:sz w:val="20"/>
          <w:szCs w:val="20"/>
        </w:rPr>
        <w:tab/>
      </w:r>
      <w:r>
        <w:rPr>
          <w:rFonts w:ascii="Arial" w:eastAsia="Arial" w:hAnsi="Arial" w:cs="Arial"/>
          <w:sz w:val="20"/>
          <w:szCs w:val="20"/>
        </w:rPr>
        <w:tab/>
      </w:r>
    </w:p>
    <w:p w:rsidR="00A2015B" w:rsidRDefault="00C91596">
      <w:pPr>
        <w:spacing w:after="0"/>
        <w:ind w:left="1440" w:firstLine="720"/>
        <w:jc w:val="both"/>
        <w:rPr>
          <w:rFonts w:ascii="Arial" w:eastAsia="Arial" w:hAnsi="Arial" w:cs="Arial"/>
          <w:sz w:val="20"/>
          <w:szCs w:val="20"/>
        </w:rPr>
      </w:pPr>
      <w:r>
        <w:rPr>
          <w:rFonts w:ascii="Arial" w:eastAsia="Arial" w:hAnsi="Arial" w:cs="Arial"/>
          <w:sz w:val="20"/>
          <w:szCs w:val="20"/>
        </w:rPr>
        <w:t xml:space="preserve">Summer                      7/2/23-7/8/23                          </w:t>
      </w:r>
    </w:p>
    <w:p w:rsidR="00A2015B" w:rsidRDefault="00C91596">
      <w:pPr>
        <w:spacing w:after="0"/>
        <w:ind w:left="1440" w:firstLine="720"/>
        <w:jc w:val="both"/>
        <w:rPr>
          <w:rFonts w:ascii="Arial" w:eastAsia="Arial" w:hAnsi="Arial" w:cs="Arial"/>
          <w:sz w:val="20"/>
          <w:szCs w:val="20"/>
        </w:rPr>
      </w:pPr>
      <w:r>
        <w:rPr>
          <w:rFonts w:ascii="Arial" w:eastAsia="Arial" w:hAnsi="Arial" w:cs="Arial"/>
          <w:sz w:val="20"/>
          <w:szCs w:val="20"/>
        </w:rPr>
        <w:t>Fall</w:t>
      </w:r>
      <w:r>
        <w:rPr>
          <w:rFonts w:ascii="Arial" w:eastAsia="Arial" w:hAnsi="Arial" w:cs="Arial"/>
          <w:sz w:val="20"/>
          <w:szCs w:val="20"/>
        </w:rPr>
        <w:tab/>
      </w:r>
      <w:r>
        <w:rPr>
          <w:rFonts w:ascii="Arial" w:eastAsia="Arial" w:hAnsi="Arial" w:cs="Arial"/>
          <w:sz w:val="20"/>
          <w:szCs w:val="20"/>
        </w:rPr>
        <w:tab/>
        <w:t xml:space="preserve">          7/24/23-8/2/23                            </w:t>
      </w:r>
    </w:p>
    <w:p w:rsidR="00A2015B" w:rsidRDefault="00C91596">
      <w:pPr>
        <w:spacing w:after="0"/>
        <w:ind w:left="1440" w:firstLine="720"/>
        <w:jc w:val="both"/>
        <w:rPr>
          <w:rFonts w:ascii="Arial" w:eastAsia="Arial" w:hAnsi="Arial" w:cs="Arial"/>
          <w:sz w:val="20"/>
          <w:szCs w:val="20"/>
        </w:rPr>
      </w:pPr>
      <w:r>
        <w:rPr>
          <w:rFonts w:ascii="Arial" w:eastAsia="Arial" w:hAnsi="Arial" w:cs="Arial"/>
          <w:sz w:val="20"/>
          <w:szCs w:val="20"/>
        </w:rPr>
        <w:t xml:space="preserve">Winter                         11/6/23-11/15/23                                    </w:t>
      </w:r>
    </w:p>
    <w:p w:rsidR="00A2015B" w:rsidRDefault="00C91596">
      <w:pPr>
        <w:spacing w:after="0"/>
        <w:ind w:left="1440" w:firstLine="720"/>
        <w:jc w:val="both"/>
        <w:rPr>
          <w:rFonts w:ascii="Arial" w:eastAsia="Arial" w:hAnsi="Arial" w:cs="Arial"/>
          <w:sz w:val="20"/>
          <w:szCs w:val="20"/>
        </w:rPr>
      </w:pPr>
      <w:r>
        <w:rPr>
          <w:rFonts w:ascii="Arial" w:eastAsia="Arial" w:hAnsi="Arial" w:cs="Arial"/>
          <w:sz w:val="20"/>
          <w:szCs w:val="20"/>
        </w:rPr>
        <w:t>Spring</w:t>
      </w:r>
      <w:r>
        <w:rPr>
          <w:rFonts w:ascii="Arial" w:eastAsia="Arial" w:hAnsi="Arial" w:cs="Arial"/>
          <w:sz w:val="20"/>
          <w:szCs w:val="20"/>
        </w:rPr>
        <w:tab/>
        <w:t xml:space="preserve">                       2/19/24-2/28/24 </w:t>
      </w:r>
    </w:p>
    <w:p w:rsidR="00A2015B" w:rsidRDefault="00A2015B">
      <w:pPr>
        <w:spacing w:after="0"/>
        <w:ind w:left="1440" w:firstLine="720"/>
        <w:jc w:val="both"/>
        <w:rPr>
          <w:rFonts w:ascii="Arial" w:eastAsia="Arial" w:hAnsi="Arial" w:cs="Arial"/>
          <w:sz w:val="20"/>
          <w:szCs w:val="20"/>
        </w:rPr>
      </w:pPr>
    </w:p>
    <w:p w:rsidR="00A2015B" w:rsidRDefault="00A2015B">
      <w:pPr>
        <w:spacing w:after="0"/>
        <w:ind w:left="1440" w:firstLine="720"/>
        <w:jc w:val="both"/>
        <w:rPr>
          <w:rFonts w:ascii="Arial" w:eastAsia="Arial" w:hAnsi="Arial" w:cs="Arial"/>
          <w:sz w:val="20"/>
          <w:szCs w:val="20"/>
        </w:rPr>
      </w:pPr>
    </w:p>
    <w:p w:rsidR="00A2015B" w:rsidRDefault="00C91596">
      <w:pPr>
        <w:spacing w:after="0"/>
        <w:ind w:left="1440" w:firstLine="720"/>
        <w:jc w:val="both"/>
        <w:rPr>
          <w:rFonts w:ascii="Arial" w:eastAsia="Arial" w:hAnsi="Arial" w:cs="Arial"/>
          <w:sz w:val="20"/>
          <w:szCs w:val="20"/>
        </w:rPr>
      </w:pPr>
      <w:r>
        <w:rPr>
          <w:rFonts w:ascii="Arial" w:eastAsia="Arial" w:hAnsi="Arial" w:cs="Arial"/>
          <w:sz w:val="20"/>
          <w:szCs w:val="20"/>
        </w:rPr>
        <w:t xml:space="preserve">                           </w:t>
      </w:r>
    </w:p>
    <w:p w:rsidR="00A2015B" w:rsidRDefault="00C91596">
      <w:pPr>
        <w:spacing w:after="0"/>
        <w:jc w:val="both"/>
        <w:rPr>
          <w:rFonts w:ascii="Arial" w:eastAsia="Arial" w:hAnsi="Arial" w:cs="Arial"/>
          <w:sz w:val="20"/>
          <w:szCs w:val="20"/>
        </w:rPr>
      </w:pPr>
      <w:r>
        <w:rPr>
          <w:noProof/>
        </w:rPr>
        <w:drawing>
          <wp:anchor distT="0" distB="0" distL="114300" distR="114300" simplePos="0" relativeHeight="251658240" behindDoc="0" locked="0" layoutInCell="1" hidden="0" allowOverlap="1">
            <wp:simplePos x="0" y="0"/>
            <wp:positionH relativeFrom="column">
              <wp:posOffset>-219068</wp:posOffset>
            </wp:positionH>
            <wp:positionV relativeFrom="paragraph">
              <wp:posOffset>99695</wp:posOffset>
            </wp:positionV>
            <wp:extent cx="914400" cy="914400"/>
            <wp:effectExtent l="0" t="0" r="0" b="0"/>
            <wp:wrapSquare wrapText="bothSides" distT="0" distB="0" distL="114300" distR="114300"/>
            <wp:docPr id="24" name="image1.png" descr="http://www.ncaa.org/wps/wcm/connect/79d907804098f13b9947fdefbc279a4b/logo_trans_glow_sm.png?MOD=AJPERES"/>
            <wp:cNvGraphicFramePr/>
            <a:graphic xmlns:a="http://schemas.openxmlformats.org/drawingml/2006/main">
              <a:graphicData uri="http://schemas.openxmlformats.org/drawingml/2006/picture">
                <pic:pic xmlns:pic="http://schemas.openxmlformats.org/drawingml/2006/picture">
                  <pic:nvPicPr>
                    <pic:cNvPr id="0" name="image1.png" descr="http://www.ncaa.org/wps/wcm/connect/79d907804098f13b9947fdefbc279a4b/logo_trans_glow_sm.png?MOD=AJPERES"/>
                    <pic:cNvPicPr preferRelativeResize="0"/>
                  </pic:nvPicPr>
                  <pic:blipFill>
                    <a:blip r:embed="rId13"/>
                    <a:srcRect/>
                    <a:stretch>
                      <a:fillRect/>
                    </a:stretch>
                  </pic:blipFill>
                  <pic:spPr>
                    <a:xfrm>
                      <a:off x="0" y="0"/>
                      <a:ext cx="914400" cy="914400"/>
                    </a:xfrm>
                    <a:prstGeom prst="rect">
                      <a:avLst/>
                    </a:prstGeom>
                    <a:ln/>
                  </pic:spPr>
                </pic:pic>
              </a:graphicData>
            </a:graphic>
          </wp:anchor>
        </w:drawing>
      </w:r>
    </w:p>
    <w:p w:rsidR="00A2015B" w:rsidRDefault="00C91596">
      <w:pPr>
        <w:spacing w:after="0"/>
        <w:jc w:val="both"/>
        <w:rPr>
          <w:rFonts w:ascii="Arial" w:eastAsia="Arial" w:hAnsi="Arial" w:cs="Arial"/>
          <w:sz w:val="20"/>
          <w:szCs w:val="20"/>
        </w:rPr>
      </w:pPr>
      <w:r>
        <w:rPr>
          <w:rFonts w:ascii="Arial" w:eastAsia="Arial" w:hAnsi="Arial" w:cs="Arial"/>
          <w:sz w:val="20"/>
          <w:szCs w:val="20"/>
        </w:rPr>
        <w:br/>
      </w:r>
      <w:r>
        <w:rPr>
          <w:rFonts w:ascii="Arial" w:eastAsia="Arial" w:hAnsi="Arial" w:cs="Arial"/>
          <w:sz w:val="20"/>
          <w:szCs w:val="20"/>
        </w:rPr>
        <w:br/>
      </w:r>
      <w:r>
        <w:rPr>
          <w:rFonts w:ascii="Arial" w:eastAsia="Arial" w:hAnsi="Arial" w:cs="Arial"/>
          <w:b/>
          <w:sz w:val="20"/>
          <w:szCs w:val="20"/>
          <w:u w:val="single"/>
        </w:rPr>
        <w:t>Academic Standards for National Collegiate Athletic Association Eligibility</w:t>
      </w:r>
    </w:p>
    <w:p w:rsidR="00A2015B" w:rsidRDefault="00A2015B">
      <w:pPr>
        <w:spacing w:after="0"/>
        <w:jc w:val="both"/>
        <w:rPr>
          <w:rFonts w:ascii="Arial" w:eastAsia="Arial" w:hAnsi="Arial" w:cs="Arial"/>
          <w:sz w:val="20"/>
          <w:szCs w:val="20"/>
        </w:rPr>
      </w:pPr>
    </w:p>
    <w:p w:rsidR="00A2015B" w:rsidRDefault="00C91596">
      <w:pPr>
        <w:spacing w:after="0"/>
        <w:jc w:val="both"/>
        <w:rPr>
          <w:rFonts w:ascii="Arial" w:eastAsia="Arial" w:hAnsi="Arial" w:cs="Arial"/>
          <w:sz w:val="20"/>
          <w:szCs w:val="20"/>
        </w:rPr>
      </w:pPr>
      <w:r>
        <w:rPr>
          <w:rFonts w:ascii="Arial" w:eastAsia="Arial" w:hAnsi="Arial" w:cs="Arial"/>
          <w:sz w:val="20"/>
          <w:szCs w:val="20"/>
        </w:rPr>
        <w:t>The NCAA Eligibility Center verifies the academic and amateur status of all high school college bound student-athletes who wish to compete in Division I or II athletics.</w:t>
      </w:r>
    </w:p>
    <w:p w:rsidR="00A2015B" w:rsidRDefault="00A2015B">
      <w:pPr>
        <w:spacing w:after="0"/>
        <w:jc w:val="both"/>
        <w:rPr>
          <w:rFonts w:ascii="Arial" w:eastAsia="Arial" w:hAnsi="Arial" w:cs="Arial"/>
          <w:sz w:val="20"/>
          <w:szCs w:val="20"/>
        </w:rPr>
      </w:pPr>
    </w:p>
    <w:p w:rsidR="00A2015B" w:rsidRDefault="00C91596">
      <w:pPr>
        <w:spacing w:after="0"/>
        <w:jc w:val="both"/>
        <w:rPr>
          <w:rFonts w:ascii="Arial" w:eastAsia="Arial" w:hAnsi="Arial" w:cs="Arial"/>
          <w:sz w:val="20"/>
          <w:szCs w:val="20"/>
        </w:rPr>
      </w:pPr>
      <w:r>
        <w:rPr>
          <w:rFonts w:ascii="Arial" w:eastAsia="Arial" w:hAnsi="Arial" w:cs="Arial"/>
          <w:sz w:val="20"/>
          <w:szCs w:val="20"/>
        </w:rPr>
        <w:t>College-bound student-athletes who want to practice, compete, and receive athleticall</w:t>
      </w:r>
      <w:r>
        <w:rPr>
          <w:rFonts w:ascii="Arial" w:eastAsia="Arial" w:hAnsi="Arial" w:cs="Arial"/>
          <w:sz w:val="20"/>
          <w:szCs w:val="20"/>
        </w:rPr>
        <w:t>y related financial aid after their high school graduation and during their first year at a Division I or II school need to meet the following requirements:</w:t>
      </w:r>
    </w:p>
    <w:p w:rsidR="00A2015B" w:rsidRDefault="00A2015B">
      <w:pPr>
        <w:shd w:val="clear" w:color="auto" w:fill="FFFFFF"/>
        <w:spacing w:after="0"/>
        <w:jc w:val="both"/>
        <w:rPr>
          <w:rFonts w:ascii="Arial" w:eastAsia="Arial" w:hAnsi="Arial" w:cs="Arial"/>
          <w:sz w:val="20"/>
          <w:szCs w:val="20"/>
        </w:rPr>
      </w:pPr>
    </w:p>
    <w:p w:rsidR="00A2015B" w:rsidRDefault="00C91596">
      <w:pPr>
        <w:shd w:val="clear" w:color="auto" w:fill="FFFFFF"/>
        <w:spacing w:after="0"/>
        <w:jc w:val="both"/>
        <w:rPr>
          <w:sz w:val="20"/>
          <w:szCs w:val="20"/>
        </w:rPr>
      </w:pPr>
      <w:r>
        <w:rPr>
          <w:rFonts w:ascii="Arial" w:eastAsia="Arial" w:hAnsi="Arial" w:cs="Arial"/>
          <w:sz w:val="20"/>
          <w:szCs w:val="20"/>
        </w:rPr>
        <w:t>Graduate from high school:</w:t>
      </w:r>
    </w:p>
    <w:p w:rsidR="00A2015B" w:rsidRDefault="00C91596">
      <w:pPr>
        <w:numPr>
          <w:ilvl w:val="0"/>
          <w:numId w:val="44"/>
        </w:numPr>
        <w:shd w:val="clear" w:color="auto" w:fill="FFFFFF"/>
        <w:spacing w:after="0"/>
        <w:jc w:val="both"/>
        <w:rPr>
          <w:sz w:val="20"/>
          <w:szCs w:val="20"/>
        </w:rPr>
      </w:pPr>
      <w:r>
        <w:rPr>
          <w:rFonts w:ascii="Arial" w:eastAsia="Arial" w:hAnsi="Arial" w:cs="Arial"/>
          <w:sz w:val="20"/>
          <w:szCs w:val="20"/>
        </w:rPr>
        <w:t xml:space="preserve">Complete a minimum of 16 core courses for Division I and II. </w:t>
      </w:r>
    </w:p>
    <w:p w:rsidR="00A2015B" w:rsidRDefault="00C91596">
      <w:pPr>
        <w:numPr>
          <w:ilvl w:val="0"/>
          <w:numId w:val="44"/>
        </w:numPr>
        <w:shd w:val="clear" w:color="auto" w:fill="FFFFFF"/>
        <w:spacing w:after="0"/>
        <w:jc w:val="both"/>
        <w:rPr>
          <w:sz w:val="20"/>
          <w:szCs w:val="20"/>
        </w:rPr>
      </w:pPr>
      <w:r>
        <w:rPr>
          <w:rFonts w:ascii="Arial" w:eastAsia="Arial" w:hAnsi="Arial" w:cs="Arial"/>
          <w:sz w:val="20"/>
          <w:szCs w:val="20"/>
        </w:rPr>
        <w:t>Earn a mi</w:t>
      </w:r>
      <w:r>
        <w:rPr>
          <w:rFonts w:ascii="Arial" w:eastAsia="Arial" w:hAnsi="Arial" w:cs="Arial"/>
          <w:sz w:val="20"/>
          <w:szCs w:val="20"/>
        </w:rPr>
        <w:t>nimum required grade-point average in core courses.</w:t>
      </w:r>
    </w:p>
    <w:p w:rsidR="00A2015B" w:rsidRDefault="00C91596">
      <w:pPr>
        <w:numPr>
          <w:ilvl w:val="0"/>
          <w:numId w:val="44"/>
        </w:numPr>
        <w:shd w:val="clear" w:color="auto" w:fill="FFFFFF"/>
        <w:spacing w:after="0"/>
        <w:jc w:val="both"/>
        <w:rPr>
          <w:sz w:val="20"/>
          <w:szCs w:val="20"/>
        </w:rPr>
      </w:pPr>
      <w:r>
        <w:rPr>
          <w:rFonts w:ascii="Arial" w:eastAsia="Arial" w:hAnsi="Arial" w:cs="Arial"/>
          <w:sz w:val="20"/>
          <w:szCs w:val="20"/>
        </w:rPr>
        <w:t>Earn a qualifying test score on either the ACT or SAT.</w:t>
      </w:r>
    </w:p>
    <w:p w:rsidR="00A2015B" w:rsidRDefault="00C91596">
      <w:pPr>
        <w:numPr>
          <w:ilvl w:val="0"/>
          <w:numId w:val="44"/>
        </w:numPr>
        <w:shd w:val="clear" w:color="auto" w:fill="FFFFFF"/>
        <w:spacing w:after="0"/>
        <w:jc w:val="both"/>
        <w:rPr>
          <w:sz w:val="20"/>
          <w:szCs w:val="20"/>
        </w:rPr>
      </w:pPr>
      <w:r>
        <w:rPr>
          <w:rFonts w:ascii="Arial" w:eastAsia="Arial" w:hAnsi="Arial" w:cs="Arial"/>
          <w:sz w:val="20"/>
          <w:szCs w:val="20"/>
        </w:rPr>
        <w:t>Request final amateurism certification from the NCAA Eligibility Center.</w:t>
      </w:r>
    </w:p>
    <w:p w:rsidR="00A2015B" w:rsidRDefault="00A2015B">
      <w:pPr>
        <w:shd w:val="clear" w:color="auto" w:fill="FFFFFF"/>
        <w:spacing w:after="0"/>
        <w:ind w:left="720"/>
        <w:jc w:val="both"/>
        <w:rPr>
          <w:rFonts w:ascii="Arial" w:eastAsia="Arial" w:hAnsi="Arial" w:cs="Arial"/>
          <w:b/>
          <w:sz w:val="20"/>
          <w:szCs w:val="20"/>
        </w:rPr>
      </w:pPr>
    </w:p>
    <w:p w:rsidR="00A2015B" w:rsidRDefault="00C91596">
      <w:pPr>
        <w:shd w:val="clear" w:color="auto" w:fill="FFFFFF"/>
        <w:spacing w:after="0"/>
        <w:jc w:val="both"/>
        <w:rPr>
          <w:rFonts w:ascii="Tahoma" w:eastAsia="Tahoma" w:hAnsi="Tahoma" w:cs="Tahoma"/>
          <w:color w:val="000000"/>
        </w:rPr>
      </w:pPr>
      <w:r>
        <w:rPr>
          <w:rFonts w:ascii="Arial" w:eastAsia="Arial" w:hAnsi="Arial" w:cs="Arial"/>
          <w:b/>
          <w:sz w:val="20"/>
          <w:szCs w:val="20"/>
        </w:rPr>
        <w:t xml:space="preserve">For NCAA Eligibility Please Visit the Following:  </w:t>
      </w:r>
      <w:hyperlink r:id="rId14">
        <w:r>
          <w:rPr>
            <w:rFonts w:ascii="Tahoma" w:eastAsia="Tahoma" w:hAnsi="Tahoma" w:cs="Tahoma"/>
            <w:color w:val="0000FF"/>
            <w:u w:val="single"/>
          </w:rPr>
          <w:t>http://www.ncaa.org/student-athletes/future</w:t>
        </w:r>
      </w:hyperlink>
      <w:r>
        <w:rPr>
          <w:rFonts w:ascii="Tahoma" w:eastAsia="Tahoma" w:hAnsi="Tahoma" w:cs="Tahoma"/>
          <w:color w:val="000000"/>
        </w:rPr>
        <w:tab/>
      </w:r>
    </w:p>
    <w:p w:rsidR="00A2015B" w:rsidRDefault="00A2015B"/>
    <w:p w:rsidR="00A2015B" w:rsidRDefault="00C91596">
      <w:pPr>
        <w:spacing w:after="0"/>
        <w:rPr>
          <w:rFonts w:ascii="Tahoma" w:eastAsia="Tahoma" w:hAnsi="Tahoma" w:cs="Tahoma"/>
          <w:sz w:val="16"/>
          <w:szCs w:val="16"/>
        </w:rPr>
      </w:pPr>
      <w:r>
        <w:rPr>
          <w:rFonts w:ascii="Tahoma" w:eastAsia="Tahoma" w:hAnsi="Tahoma" w:cs="Tahoma"/>
          <w:noProof/>
          <w:sz w:val="16"/>
          <w:szCs w:val="16"/>
        </w:rPr>
        <w:lastRenderedPageBreak/>
        <w:drawing>
          <wp:inline distT="114300" distB="114300" distL="114300" distR="114300">
            <wp:extent cx="6438900" cy="7848600"/>
            <wp:effectExtent l="0" t="0" r="0" b="0"/>
            <wp:docPr id="2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6438900" cy="7848600"/>
                    </a:xfrm>
                    <a:prstGeom prst="rect">
                      <a:avLst/>
                    </a:prstGeom>
                    <a:ln/>
                  </pic:spPr>
                </pic:pic>
              </a:graphicData>
            </a:graphic>
          </wp:inline>
        </w:drawing>
      </w:r>
    </w:p>
    <w:p w:rsidR="00A2015B" w:rsidRDefault="00C91596">
      <w:pPr>
        <w:spacing w:after="0"/>
        <w:rPr>
          <w:rFonts w:ascii="Tahoma" w:eastAsia="Tahoma" w:hAnsi="Tahoma" w:cs="Tahoma"/>
          <w:sz w:val="16"/>
          <w:szCs w:val="16"/>
        </w:rPr>
      </w:pPr>
      <w:r>
        <w:rPr>
          <w:rFonts w:ascii="Tahoma" w:eastAsia="Tahoma" w:hAnsi="Tahoma" w:cs="Tahoma"/>
          <w:b/>
          <w:sz w:val="16"/>
          <w:szCs w:val="16"/>
        </w:rPr>
        <w:tab/>
      </w:r>
      <w:r>
        <w:rPr>
          <w:rFonts w:ascii="Tahoma" w:eastAsia="Tahoma" w:hAnsi="Tahoma" w:cs="Tahoma"/>
          <w:b/>
          <w:sz w:val="16"/>
          <w:szCs w:val="16"/>
        </w:rPr>
        <w:tab/>
      </w:r>
      <w:r>
        <w:rPr>
          <w:rFonts w:ascii="Tahoma" w:eastAsia="Tahoma" w:hAnsi="Tahoma" w:cs="Tahoma"/>
          <w:b/>
          <w:sz w:val="16"/>
          <w:szCs w:val="16"/>
        </w:rPr>
        <w:tab/>
      </w:r>
      <w:r>
        <w:rPr>
          <w:rFonts w:ascii="Tahoma" w:eastAsia="Tahoma" w:hAnsi="Tahoma" w:cs="Tahoma"/>
          <w:b/>
          <w:sz w:val="16"/>
          <w:szCs w:val="16"/>
        </w:rPr>
        <w:tab/>
      </w:r>
      <w:r>
        <w:rPr>
          <w:rFonts w:ascii="Tahoma" w:eastAsia="Tahoma" w:hAnsi="Tahoma" w:cs="Tahoma"/>
          <w:b/>
          <w:sz w:val="16"/>
          <w:szCs w:val="16"/>
        </w:rPr>
        <w:tab/>
      </w:r>
      <w:r>
        <w:rPr>
          <w:rFonts w:ascii="Tahoma" w:eastAsia="Tahoma" w:hAnsi="Tahoma" w:cs="Tahoma"/>
          <w:b/>
          <w:sz w:val="16"/>
          <w:szCs w:val="16"/>
        </w:rPr>
        <w:tab/>
      </w:r>
      <w:r>
        <w:rPr>
          <w:rFonts w:ascii="Tahoma" w:eastAsia="Tahoma" w:hAnsi="Tahoma" w:cs="Tahoma"/>
          <w:b/>
          <w:sz w:val="16"/>
          <w:szCs w:val="16"/>
        </w:rPr>
        <w:tab/>
      </w:r>
      <w:r>
        <w:rPr>
          <w:rFonts w:ascii="Tahoma" w:eastAsia="Tahoma" w:hAnsi="Tahoma" w:cs="Tahoma"/>
          <w:b/>
          <w:sz w:val="16"/>
          <w:szCs w:val="16"/>
        </w:rPr>
        <w:tab/>
      </w:r>
      <w:r>
        <w:rPr>
          <w:rFonts w:ascii="Tahoma" w:eastAsia="Tahoma" w:hAnsi="Tahoma" w:cs="Tahoma"/>
          <w:b/>
          <w:sz w:val="16"/>
          <w:szCs w:val="16"/>
        </w:rPr>
        <w:tab/>
      </w:r>
      <w:r>
        <w:rPr>
          <w:rFonts w:ascii="Tahoma" w:eastAsia="Tahoma" w:hAnsi="Tahoma" w:cs="Tahoma"/>
          <w:sz w:val="16"/>
          <w:szCs w:val="16"/>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6"/>
          <w:szCs w:val="16"/>
        </w:rPr>
        <w:t xml:space="preserve"> </w:t>
      </w:r>
    </w:p>
    <w:p w:rsidR="00A2015B" w:rsidRDefault="00A2015B">
      <w:pPr>
        <w:jc w:val="center"/>
        <w:rPr>
          <w:rFonts w:ascii="Arial" w:eastAsia="Arial" w:hAnsi="Arial" w:cs="Arial"/>
          <w:b/>
          <w:sz w:val="20"/>
          <w:szCs w:val="20"/>
        </w:rPr>
      </w:pPr>
    </w:p>
    <w:p w:rsidR="00A2015B" w:rsidRDefault="00A2015B">
      <w:pPr>
        <w:rPr>
          <w:rFonts w:ascii="Arial" w:eastAsia="Arial" w:hAnsi="Arial" w:cs="Arial"/>
          <w:b/>
          <w:sz w:val="20"/>
          <w:szCs w:val="20"/>
        </w:rPr>
      </w:pPr>
    </w:p>
    <w:p w:rsidR="00A2015B" w:rsidRDefault="00C91596">
      <w:pPr>
        <w:jc w:val="both"/>
        <w:rPr>
          <w:rFonts w:ascii="Arial" w:eastAsia="Arial" w:hAnsi="Arial" w:cs="Arial"/>
          <w:b/>
          <w:sz w:val="20"/>
          <w:szCs w:val="20"/>
        </w:rPr>
      </w:pPr>
      <w:r>
        <w:rPr>
          <w:rFonts w:ascii="Arial" w:eastAsia="Arial" w:hAnsi="Arial" w:cs="Arial"/>
          <w:b/>
          <w:sz w:val="20"/>
          <w:szCs w:val="20"/>
        </w:rPr>
        <w:t>Examples of reportable offenses:</w:t>
      </w:r>
    </w:p>
    <w:p w:rsidR="00A2015B" w:rsidRDefault="00C91596">
      <w:pPr>
        <w:tabs>
          <w:tab w:val="left" w:pos="720"/>
        </w:tabs>
        <w:jc w:val="both"/>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sz w:val="20"/>
          <w:szCs w:val="20"/>
        </w:rPr>
        <w:tab/>
      </w:r>
      <w:r>
        <w:rPr>
          <w:rFonts w:ascii="Arial" w:eastAsia="Arial" w:hAnsi="Arial" w:cs="Arial"/>
          <w:sz w:val="20"/>
          <w:szCs w:val="20"/>
        </w:rPr>
        <w:t xml:space="preserve">A firearm offense pursuant to Article 4 (§ 18.2-279 et seq.), 5 (§ 18.2-288 et seq.), 6 (§ 18.2-299 et seq.), or    </w:t>
      </w:r>
    </w:p>
    <w:p w:rsidR="00A2015B" w:rsidRDefault="00C91596">
      <w:pPr>
        <w:tabs>
          <w:tab w:val="left" w:pos="720"/>
        </w:tabs>
        <w:jc w:val="both"/>
        <w:rPr>
          <w:rFonts w:ascii="Arial" w:eastAsia="Arial" w:hAnsi="Arial" w:cs="Arial"/>
          <w:sz w:val="20"/>
          <w:szCs w:val="20"/>
        </w:rPr>
      </w:pPr>
      <w:r>
        <w:rPr>
          <w:rFonts w:ascii="Arial" w:eastAsia="Arial" w:hAnsi="Arial" w:cs="Arial"/>
          <w:sz w:val="20"/>
          <w:szCs w:val="20"/>
        </w:rPr>
        <w:tab/>
        <w:t xml:space="preserve">7 (§ 18.2-308 et seq.) of Chapter 7 of Title 18.2; </w:t>
      </w:r>
    </w:p>
    <w:p w:rsidR="00A2015B" w:rsidRDefault="00C91596">
      <w:pPr>
        <w:jc w:val="both"/>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sz w:val="20"/>
          <w:szCs w:val="20"/>
        </w:rPr>
        <w:tab/>
        <w:t xml:space="preserve">Homicide, pursuant to Article 1 (§ 18.2-30 et seq.) of Chapter 4 of Title 18.2; </w:t>
      </w:r>
    </w:p>
    <w:p w:rsidR="00A2015B" w:rsidRDefault="00C91596">
      <w:pPr>
        <w:jc w:val="both"/>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w:t>
      </w:r>
      <w:r>
        <w:rPr>
          <w:rFonts w:ascii="Arial" w:eastAsia="Arial" w:hAnsi="Arial" w:cs="Arial"/>
          <w:sz w:val="20"/>
          <w:szCs w:val="20"/>
        </w:rPr>
        <w:tab/>
        <w:t xml:space="preserve">Felonious assault and bodily wounding, pursuant to Article 4 (§ 18.2-51 et seq.) of Chapter 4 of Title 18.2; </w:t>
      </w:r>
    </w:p>
    <w:p w:rsidR="00A2015B" w:rsidRDefault="00C91596">
      <w:pPr>
        <w:jc w:val="both"/>
        <w:rPr>
          <w:rFonts w:ascii="Arial" w:eastAsia="Arial" w:hAnsi="Arial" w:cs="Arial"/>
          <w:sz w:val="20"/>
          <w:szCs w:val="20"/>
        </w:rPr>
      </w:pPr>
      <w:r>
        <w:rPr>
          <w:rFonts w:ascii="Arial" w:eastAsia="Arial" w:hAnsi="Arial" w:cs="Arial"/>
          <w:sz w:val="20"/>
          <w:szCs w:val="20"/>
        </w:rPr>
        <w:t xml:space="preserve">4. </w:t>
      </w:r>
      <w:r>
        <w:rPr>
          <w:rFonts w:ascii="Arial" w:eastAsia="Arial" w:hAnsi="Arial" w:cs="Arial"/>
          <w:sz w:val="20"/>
          <w:szCs w:val="20"/>
        </w:rPr>
        <w:tab/>
        <w:t xml:space="preserve">Criminal sexual assault, pursuant to Article 7 (§ 18.2-61 et seq.) of Chapter 4 of Title 18.2; </w:t>
      </w:r>
    </w:p>
    <w:p w:rsidR="00A2015B" w:rsidRDefault="00C91596">
      <w:pPr>
        <w:jc w:val="both"/>
        <w:rPr>
          <w:rFonts w:ascii="Arial" w:eastAsia="Arial" w:hAnsi="Arial" w:cs="Arial"/>
          <w:sz w:val="20"/>
          <w:szCs w:val="20"/>
        </w:rPr>
      </w:pPr>
      <w:r>
        <w:rPr>
          <w:rFonts w:ascii="Arial" w:eastAsia="Arial" w:hAnsi="Arial" w:cs="Arial"/>
          <w:sz w:val="20"/>
          <w:szCs w:val="20"/>
        </w:rPr>
        <w:t xml:space="preserve">5. </w:t>
      </w:r>
      <w:r>
        <w:rPr>
          <w:rFonts w:ascii="Arial" w:eastAsia="Arial" w:hAnsi="Arial" w:cs="Arial"/>
          <w:sz w:val="20"/>
          <w:szCs w:val="20"/>
        </w:rPr>
        <w:tab/>
        <w:t>Manufacture, sale, gift, distribution or</w:t>
      </w:r>
      <w:r>
        <w:rPr>
          <w:rFonts w:ascii="Arial" w:eastAsia="Arial" w:hAnsi="Arial" w:cs="Arial"/>
          <w:sz w:val="20"/>
          <w:szCs w:val="20"/>
        </w:rPr>
        <w:t xml:space="preserve"> possession of Schedule I or II controlled substances, pursuant to    </w:t>
      </w:r>
    </w:p>
    <w:p w:rsidR="00A2015B" w:rsidRDefault="00C91596">
      <w:pPr>
        <w:ind w:firstLine="720"/>
        <w:jc w:val="both"/>
        <w:rPr>
          <w:rFonts w:ascii="Arial" w:eastAsia="Arial" w:hAnsi="Arial" w:cs="Arial"/>
          <w:sz w:val="20"/>
          <w:szCs w:val="20"/>
        </w:rPr>
      </w:pPr>
      <w:r>
        <w:rPr>
          <w:rFonts w:ascii="Arial" w:eastAsia="Arial" w:hAnsi="Arial" w:cs="Arial"/>
          <w:sz w:val="20"/>
          <w:szCs w:val="20"/>
        </w:rPr>
        <w:t xml:space="preserve">Article 1 (§ 18.2-247 et seq.) of Chapter 7 of Title 18.2; </w:t>
      </w:r>
    </w:p>
    <w:p w:rsidR="00A2015B" w:rsidRDefault="00C91596">
      <w:pPr>
        <w:jc w:val="both"/>
        <w:rPr>
          <w:rFonts w:ascii="Arial" w:eastAsia="Arial" w:hAnsi="Arial" w:cs="Arial"/>
          <w:sz w:val="20"/>
          <w:szCs w:val="20"/>
        </w:rPr>
      </w:pPr>
      <w:r>
        <w:rPr>
          <w:rFonts w:ascii="Arial" w:eastAsia="Arial" w:hAnsi="Arial" w:cs="Arial"/>
          <w:sz w:val="20"/>
          <w:szCs w:val="20"/>
        </w:rPr>
        <w:t xml:space="preserve">6. </w:t>
      </w:r>
      <w:r>
        <w:rPr>
          <w:rFonts w:ascii="Arial" w:eastAsia="Arial" w:hAnsi="Arial" w:cs="Arial"/>
          <w:sz w:val="20"/>
          <w:szCs w:val="20"/>
        </w:rPr>
        <w:tab/>
        <w:t xml:space="preserve">Manufacture, sale or distribution of marijuana or synthetic cannabinoids pursuant to Article 1 (§ 18.2-247 et </w:t>
      </w:r>
    </w:p>
    <w:p w:rsidR="00A2015B" w:rsidRDefault="00C91596">
      <w:pPr>
        <w:ind w:firstLine="720"/>
        <w:jc w:val="both"/>
        <w:rPr>
          <w:rFonts w:ascii="Arial" w:eastAsia="Arial" w:hAnsi="Arial" w:cs="Arial"/>
          <w:sz w:val="20"/>
          <w:szCs w:val="20"/>
        </w:rPr>
      </w:pPr>
      <w:r>
        <w:rPr>
          <w:rFonts w:ascii="Arial" w:eastAsia="Arial" w:hAnsi="Arial" w:cs="Arial"/>
          <w:sz w:val="20"/>
          <w:szCs w:val="20"/>
        </w:rPr>
        <w:t>seq.) of C</w:t>
      </w:r>
      <w:r>
        <w:rPr>
          <w:rFonts w:ascii="Arial" w:eastAsia="Arial" w:hAnsi="Arial" w:cs="Arial"/>
          <w:sz w:val="20"/>
          <w:szCs w:val="20"/>
        </w:rPr>
        <w:t xml:space="preserve">hapter 7 of Title 18.2; </w:t>
      </w:r>
    </w:p>
    <w:p w:rsidR="00A2015B" w:rsidRDefault="00C91596">
      <w:pPr>
        <w:jc w:val="both"/>
        <w:rPr>
          <w:rFonts w:ascii="Arial" w:eastAsia="Arial" w:hAnsi="Arial" w:cs="Arial"/>
          <w:sz w:val="20"/>
          <w:szCs w:val="20"/>
        </w:rPr>
      </w:pPr>
      <w:r>
        <w:rPr>
          <w:rFonts w:ascii="Arial" w:eastAsia="Arial" w:hAnsi="Arial" w:cs="Arial"/>
          <w:sz w:val="20"/>
          <w:szCs w:val="20"/>
        </w:rPr>
        <w:t xml:space="preserve">7. </w:t>
      </w:r>
      <w:r>
        <w:rPr>
          <w:rFonts w:ascii="Arial" w:eastAsia="Arial" w:hAnsi="Arial" w:cs="Arial"/>
          <w:sz w:val="20"/>
          <w:szCs w:val="20"/>
        </w:rPr>
        <w:tab/>
        <w:t xml:space="preserve">Arson and related crimes, pursuant to Article 1 (§ 18.2-77 et seq.) of Chapter 5 of Title 18.2; </w:t>
      </w:r>
    </w:p>
    <w:p w:rsidR="00A2015B" w:rsidRDefault="00C91596">
      <w:pPr>
        <w:jc w:val="both"/>
        <w:rPr>
          <w:rFonts w:ascii="Arial" w:eastAsia="Arial" w:hAnsi="Arial" w:cs="Arial"/>
          <w:sz w:val="20"/>
          <w:szCs w:val="20"/>
        </w:rPr>
      </w:pPr>
      <w:r>
        <w:rPr>
          <w:rFonts w:ascii="Arial" w:eastAsia="Arial" w:hAnsi="Arial" w:cs="Arial"/>
          <w:sz w:val="20"/>
          <w:szCs w:val="20"/>
        </w:rPr>
        <w:t xml:space="preserve">8. </w:t>
      </w:r>
      <w:r>
        <w:rPr>
          <w:rFonts w:ascii="Arial" w:eastAsia="Arial" w:hAnsi="Arial" w:cs="Arial"/>
          <w:sz w:val="20"/>
          <w:szCs w:val="20"/>
        </w:rPr>
        <w:tab/>
        <w:t xml:space="preserve">Burglary and related offenses, pursuant to §§ 18.2-89 through 18.2-93; </w:t>
      </w:r>
    </w:p>
    <w:p w:rsidR="00A2015B" w:rsidRDefault="00C91596">
      <w:pPr>
        <w:jc w:val="both"/>
        <w:rPr>
          <w:rFonts w:ascii="Arial" w:eastAsia="Arial" w:hAnsi="Arial" w:cs="Arial"/>
          <w:sz w:val="20"/>
          <w:szCs w:val="20"/>
        </w:rPr>
      </w:pPr>
      <w:r>
        <w:rPr>
          <w:rFonts w:ascii="Arial" w:eastAsia="Arial" w:hAnsi="Arial" w:cs="Arial"/>
          <w:sz w:val="20"/>
          <w:szCs w:val="20"/>
        </w:rPr>
        <w:t xml:space="preserve">9. </w:t>
      </w:r>
      <w:r>
        <w:rPr>
          <w:rFonts w:ascii="Arial" w:eastAsia="Arial" w:hAnsi="Arial" w:cs="Arial"/>
          <w:sz w:val="20"/>
          <w:szCs w:val="20"/>
        </w:rPr>
        <w:tab/>
        <w:t xml:space="preserve">Robbery pursuant to § 18.2-58; </w:t>
      </w:r>
    </w:p>
    <w:p w:rsidR="00A2015B" w:rsidRDefault="00C91596">
      <w:pPr>
        <w:jc w:val="both"/>
        <w:rPr>
          <w:rFonts w:ascii="Arial" w:eastAsia="Arial" w:hAnsi="Arial" w:cs="Arial"/>
          <w:sz w:val="20"/>
          <w:szCs w:val="20"/>
        </w:rPr>
      </w:pPr>
      <w:r>
        <w:rPr>
          <w:rFonts w:ascii="Arial" w:eastAsia="Arial" w:hAnsi="Arial" w:cs="Arial"/>
          <w:sz w:val="20"/>
          <w:szCs w:val="20"/>
        </w:rPr>
        <w:t xml:space="preserve">10. </w:t>
      </w:r>
      <w:r>
        <w:rPr>
          <w:rFonts w:ascii="Arial" w:eastAsia="Arial" w:hAnsi="Arial" w:cs="Arial"/>
          <w:sz w:val="20"/>
          <w:szCs w:val="20"/>
        </w:rPr>
        <w:tab/>
        <w:t>Prohibited cr</w:t>
      </w:r>
      <w:r>
        <w:rPr>
          <w:rFonts w:ascii="Arial" w:eastAsia="Arial" w:hAnsi="Arial" w:cs="Arial"/>
          <w:sz w:val="20"/>
          <w:szCs w:val="20"/>
        </w:rPr>
        <w:t xml:space="preserve">iminal street gang activity pursuant to § 18.2-46.2; </w:t>
      </w:r>
    </w:p>
    <w:p w:rsidR="00A2015B" w:rsidRDefault="00C91596">
      <w:pPr>
        <w:jc w:val="both"/>
        <w:rPr>
          <w:rFonts w:ascii="Arial" w:eastAsia="Arial" w:hAnsi="Arial" w:cs="Arial"/>
          <w:sz w:val="20"/>
          <w:szCs w:val="20"/>
        </w:rPr>
      </w:pPr>
      <w:r>
        <w:rPr>
          <w:rFonts w:ascii="Arial" w:eastAsia="Arial" w:hAnsi="Arial" w:cs="Arial"/>
          <w:sz w:val="20"/>
          <w:szCs w:val="20"/>
        </w:rPr>
        <w:t xml:space="preserve">11. </w:t>
      </w:r>
      <w:r>
        <w:rPr>
          <w:rFonts w:ascii="Arial" w:eastAsia="Arial" w:hAnsi="Arial" w:cs="Arial"/>
          <w:sz w:val="20"/>
          <w:szCs w:val="20"/>
        </w:rPr>
        <w:tab/>
        <w:t xml:space="preserve">Recruitment of other juveniles for a criminal street gang activity pursuant to § 18.2-46.3; </w:t>
      </w:r>
    </w:p>
    <w:p w:rsidR="00A2015B" w:rsidRDefault="00C91596">
      <w:pPr>
        <w:jc w:val="both"/>
        <w:rPr>
          <w:rFonts w:ascii="Arial" w:eastAsia="Arial" w:hAnsi="Arial" w:cs="Arial"/>
          <w:b/>
          <w:sz w:val="20"/>
          <w:szCs w:val="20"/>
        </w:rPr>
      </w:pPr>
      <w:r>
        <w:rPr>
          <w:rFonts w:ascii="Arial" w:eastAsia="Arial" w:hAnsi="Arial" w:cs="Arial"/>
          <w:sz w:val="20"/>
          <w:szCs w:val="20"/>
        </w:rPr>
        <w:t xml:space="preserve">12. </w:t>
      </w:r>
      <w:r>
        <w:rPr>
          <w:rFonts w:ascii="Arial" w:eastAsia="Arial" w:hAnsi="Arial" w:cs="Arial"/>
          <w:sz w:val="20"/>
          <w:szCs w:val="20"/>
        </w:rPr>
        <w:tab/>
        <w:t>An act of violence by a mob pursuant to § 18.2-42.1.</w:t>
      </w:r>
    </w:p>
    <w:p w:rsidR="00A2015B" w:rsidRDefault="00A2015B">
      <w:pPr>
        <w:jc w:val="center"/>
        <w:rPr>
          <w:rFonts w:ascii="Arial" w:eastAsia="Arial" w:hAnsi="Arial" w:cs="Arial"/>
          <w:b/>
          <w:sz w:val="20"/>
          <w:szCs w:val="20"/>
        </w:rPr>
      </w:pPr>
    </w:p>
    <w:p w:rsidR="00A2015B" w:rsidRDefault="00A2015B">
      <w:pPr>
        <w:jc w:val="center"/>
        <w:rPr>
          <w:rFonts w:ascii="Arial" w:eastAsia="Arial" w:hAnsi="Arial" w:cs="Arial"/>
          <w:b/>
          <w:sz w:val="20"/>
          <w:szCs w:val="20"/>
        </w:rPr>
      </w:pPr>
    </w:p>
    <w:p w:rsidR="00A2015B" w:rsidRDefault="00A2015B">
      <w:pPr>
        <w:jc w:val="center"/>
        <w:rPr>
          <w:rFonts w:ascii="Arial" w:eastAsia="Arial" w:hAnsi="Arial" w:cs="Arial"/>
          <w:b/>
          <w:sz w:val="20"/>
          <w:szCs w:val="20"/>
        </w:rPr>
      </w:pPr>
    </w:p>
    <w:p w:rsidR="00A2015B" w:rsidRDefault="00A2015B">
      <w:pPr>
        <w:jc w:val="center"/>
        <w:rPr>
          <w:rFonts w:ascii="Arial" w:eastAsia="Arial" w:hAnsi="Arial" w:cs="Arial"/>
          <w:b/>
          <w:sz w:val="20"/>
          <w:szCs w:val="20"/>
        </w:rPr>
      </w:pPr>
    </w:p>
    <w:p w:rsidR="00A2015B" w:rsidRDefault="00A2015B">
      <w:pPr>
        <w:jc w:val="center"/>
        <w:rPr>
          <w:rFonts w:ascii="Arial" w:eastAsia="Arial" w:hAnsi="Arial" w:cs="Arial"/>
          <w:b/>
          <w:sz w:val="20"/>
          <w:szCs w:val="20"/>
        </w:rPr>
      </w:pPr>
    </w:p>
    <w:p w:rsidR="00A2015B" w:rsidRDefault="00A2015B">
      <w:pPr>
        <w:jc w:val="center"/>
        <w:rPr>
          <w:rFonts w:ascii="Arial" w:eastAsia="Arial" w:hAnsi="Arial" w:cs="Arial"/>
          <w:b/>
          <w:sz w:val="20"/>
          <w:szCs w:val="20"/>
        </w:rPr>
      </w:pPr>
    </w:p>
    <w:p w:rsidR="00A2015B" w:rsidRDefault="00A2015B">
      <w:pPr>
        <w:jc w:val="center"/>
        <w:rPr>
          <w:rFonts w:ascii="Arial" w:eastAsia="Arial" w:hAnsi="Arial" w:cs="Arial"/>
          <w:b/>
          <w:sz w:val="20"/>
          <w:szCs w:val="20"/>
        </w:rPr>
      </w:pPr>
    </w:p>
    <w:p w:rsidR="00A2015B" w:rsidRDefault="00A2015B">
      <w:pPr>
        <w:jc w:val="center"/>
        <w:rPr>
          <w:rFonts w:ascii="Arial" w:eastAsia="Arial" w:hAnsi="Arial" w:cs="Arial"/>
          <w:b/>
          <w:sz w:val="20"/>
          <w:szCs w:val="20"/>
        </w:rPr>
      </w:pPr>
    </w:p>
    <w:p w:rsidR="00A2015B" w:rsidRDefault="00A2015B">
      <w:pPr>
        <w:jc w:val="center"/>
        <w:rPr>
          <w:rFonts w:ascii="Arial" w:eastAsia="Arial" w:hAnsi="Arial" w:cs="Arial"/>
          <w:b/>
          <w:sz w:val="20"/>
          <w:szCs w:val="20"/>
        </w:rPr>
      </w:pPr>
    </w:p>
    <w:p w:rsidR="00A2015B" w:rsidRDefault="00A2015B">
      <w:pPr>
        <w:jc w:val="center"/>
        <w:rPr>
          <w:rFonts w:ascii="Arial" w:eastAsia="Arial" w:hAnsi="Arial" w:cs="Arial"/>
          <w:b/>
          <w:sz w:val="20"/>
          <w:szCs w:val="20"/>
        </w:rPr>
      </w:pPr>
    </w:p>
    <w:p w:rsidR="00A2015B" w:rsidRDefault="00A2015B">
      <w:pPr>
        <w:rPr>
          <w:rFonts w:ascii="Arial" w:eastAsia="Arial" w:hAnsi="Arial" w:cs="Arial"/>
          <w:b/>
          <w:sz w:val="20"/>
          <w:szCs w:val="20"/>
        </w:rPr>
      </w:pPr>
    </w:p>
    <w:p w:rsidR="00A2015B" w:rsidRDefault="00A2015B">
      <w:pPr>
        <w:rPr>
          <w:rFonts w:ascii="Arial" w:eastAsia="Arial" w:hAnsi="Arial" w:cs="Arial"/>
          <w:b/>
          <w:sz w:val="20"/>
          <w:szCs w:val="20"/>
        </w:rPr>
      </w:pPr>
    </w:p>
    <w:p w:rsidR="00A2015B" w:rsidRDefault="00A2015B">
      <w:pPr>
        <w:jc w:val="center"/>
        <w:rPr>
          <w:rFonts w:ascii="Arial" w:eastAsia="Arial" w:hAnsi="Arial" w:cs="Arial"/>
          <w:b/>
          <w:sz w:val="20"/>
          <w:szCs w:val="20"/>
        </w:rPr>
      </w:pPr>
    </w:p>
    <w:p w:rsidR="00A2015B" w:rsidRDefault="00A2015B">
      <w:pPr>
        <w:rPr>
          <w:rFonts w:ascii="Arial" w:eastAsia="Arial" w:hAnsi="Arial" w:cs="Arial"/>
          <w:b/>
          <w:sz w:val="20"/>
          <w:szCs w:val="20"/>
        </w:rPr>
      </w:pPr>
    </w:p>
    <w:p w:rsidR="00A2015B" w:rsidRDefault="00A2015B">
      <w:pPr>
        <w:jc w:val="center"/>
        <w:rPr>
          <w:rFonts w:ascii="Arial" w:eastAsia="Arial" w:hAnsi="Arial" w:cs="Arial"/>
          <w:b/>
          <w:sz w:val="20"/>
          <w:szCs w:val="20"/>
        </w:rPr>
      </w:pPr>
    </w:p>
    <w:p w:rsidR="00A2015B" w:rsidRDefault="00C91596">
      <w:pPr>
        <w:jc w:val="center"/>
        <w:rPr>
          <w:rFonts w:ascii="Arial" w:eastAsia="Arial" w:hAnsi="Arial" w:cs="Arial"/>
          <w:b/>
          <w:sz w:val="20"/>
          <w:szCs w:val="20"/>
        </w:rPr>
      </w:pPr>
      <w:r>
        <w:rPr>
          <w:rFonts w:ascii="Arial" w:eastAsia="Arial" w:hAnsi="Arial" w:cs="Arial"/>
          <w:b/>
          <w:sz w:val="20"/>
          <w:szCs w:val="20"/>
        </w:rPr>
        <w:t>BEDFORD COUNTY PUBLIC SCHOOLS</w:t>
      </w:r>
    </w:p>
    <w:p w:rsidR="00A2015B" w:rsidRDefault="00C91596">
      <w:pPr>
        <w:jc w:val="center"/>
        <w:rPr>
          <w:rFonts w:ascii="Arial" w:eastAsia="Arial" w:hAnsi="Arial" w:cs="Arial"/>
          <w:b/>
          <w:sz w:val="20"/>
          <w:szCs w:val="20"/>
          <w:u w:val="single"/>
        </w:rPr>
      </w:pPr>
      <w:r>
        <w:rPr>
          <w:rFonts w:ascii="Arial" w:eastAsia="Arial" w:hAnsi="Arial" w:cs="Arial"/>
          <w:b/>
          <w:sz w:val="20"/>
          <w:szCs w:val="20"/>
          <w:u w:val="single"/>
        </w:rPr>
        <w:t>Athletic Participation Guidelines</w:t>
      </w:r>
    </w:p>
    <w:p w:rsidR="00A2015B" w:rsidRDefault="00A2015B">
      <w:pPr>
        <w:jc w:val="center"/>
        <w:rPr>
          <w:rFonts w:ascii="Arial" w:eastAsia="Arial" w:hAnsi="Arial" w:cs="Arial"/>
          <w:b/>
          <w:sz w:val="20"/>
          <w:szCs w:val="20"/>
        </w:rPr>
      </w:pPr>
    </w:p>
    <w:p w:rsidR="00A2015B" w:rsidRDefault="00C91596">
      <w:pPr>
        <w:jc w:val="center"/>
        <w:rPr>
          <w:rFonts w:ascii="Arial" w:eastAsia="Arial" w:hAnsi="Arial" w:cs="Arial"/>
          <w:b/>
          <w:sz w:val="20"/>
          <w:szCs w:val="20"/>
        </w:rPr>
      </w:pPr>
      <w:r>
        <w:rPr>
          <w:rFonts w:ascii="Arial" w:eastAsia="Arial" w:hAnsi="Arial" w:cs="Arial"/>
          <w:b/>
          <w:sz w:val="20"/>
          <w:szCs w:val="20"/>
        </w:rPr>
        <w:t>PARENTAL CONSENT VERIFICATION</w:t>
      </w:r>
    </w:p>
    <w:p w:rsidR="00A2015B" w:rsidRDefault="00C91596">
      <w:pPr>
        <w:rPr>
          <w:rFonts w:ascii="Arial" w:eastAsia="Arial" w:hAnsi="Arial" w:cs="Arial"/>
          <w:sz w:val="20"/>
          <w:szCs w:val="20"/>
        </w:rPr>
      </w:pPr>
      <w:r>
        <w:rPr>
          <w:rFonts w:ascii="Arial" w:eastAsia="Arial" w:hAnsi="Arial" w:cs="Arial"/>
          <w:sz w:val="20"/>
          <w:szCs w:val="20"/>
        </w:rPr>
        <w:t>I have received, reviewed, and understand the requirements, risks, and responsibilities associated when participating in athletic activities sponsored by Bedford County Public Schools for the</w:t>
      </w:r>
      <w:r>
        <w:rPr>
          <w:rFonts w:ascii="Arial" w:eastAsia="Arial" w:hAnsi="Arial" w:cs="Arial"/>
          <w:sz w:val="20"/>
          <w:szCs w:val="20"/>
        </w:rPr>
        <w:t xml:space="preserve"> 2023-2024 school year.</w:t>
      </w:r>
    </w:p>
    <w:p w:rsidR="00A2015B" w:rsidRDefault="00A2015B">
      <w:pPr>
        <w:rPr>
          <w:rFonts w:ascii="Arial" w:eastAsia="Arial" w:hAnsi="Arial" w:cs="Arial"/>
          <w:sz w:val="20"/>
          <w:szCs w:val="20"/>
        </w:rPr>
      </w:pPr>
    </w:p>
    <w:p w:rsidR="00A2015B" w:rsidRDefault="00C91596">
      <w:pPr>
        <w:spacing w:after="0"/>
        <w:rPr>
          <w:rFonts w:ascii="Arial" w:eastAsia="Arial" w:hAnsi="Arial" w:cs="Arial"/>
          <w:sz w:val="20"/>
          <w:szCs w:val="20"/>
        </w:rPr>
      </w:pPr>
      <w:r>
        <w:rPr>
          <w:rFonts w:ascii="Arial" w:eastAsia="Arial" w:hAnsi="Arial" w:cs="Arial"/>
          <w:sz w:val="20"/>
          <w:szCs w:val="20"/>
        </w:rPr>
        <w:t>________________________________________________________________</w:t>
      </w:r>
      <w:r>
        <w:rPr>
          <w:rFonts w:ascii="Arial" w:eastAsia="Arial" w:hAnsi="Arial" w:cs="Arial"/>
          <w:sz w:val="20"/>
          <w:szCs w:val="20"/>
        </w:rPr>
        <w:tab/>
      </w:r>
      <w:r>
        <w:rPr>
          <w:rFonts w:ascii="Arial" w:eastAsia="Arial" w:hAnsi="Arial" w:cs="Arial"/>
          <w:sz w:val="20"/>
          <w:szCs w:val="20"/>
        </w:rPr>
        <w:tab/>
        <w:t>_____________________</w:t>
      </w:r>
    </w:p>
    <w:p w:rsidR="00A2015B" w:rsidRDefault="00C91596">
      <w:pPr>
        <w:spacing w:after="0"/>
        <w:rPr>
          <w:rFonts w:ascii="Arial" w:eastAsia="Arial" w:hAnsi="Arial" w:cs="Arial"/>
          <w:sz w:val="20"/>
          <w:szCs w:val="20"/>
        </w:rPr>
      </w:pPr>
      <w:r>
        <w:rPr>
          <w:rFonts w:ascii="Arial" w:eastAsia="Arial" w:hAnsi="Arial" w:cs="Arial"/>
          <w:sz w:val="20"/>
          <w:szCs w:val="20"/>
        </w:rPr>
        <w:t>Student Signature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Date</w:t>
      </w:r>
    </w:p>
    <w:p w:rsidR="00A2015B" w:rsidRDefault="00A2015B">
      <w:pPr>
        <w:spacing w:after="0"/>
        <w:rPr>
          <w:rFonts w:ascii="Arial" w:eastAsia="Arial" w:hAnsi="Arial" w:cs="Arial"/>
          <w:sz w:val="20"/>
          <w:szCs w:val="20"/>
        </w:rPr>
      </w:pPr>
    </w:p>
    <w:p w:rsidR="00A2015B" w:rsidRDefault="00A2015B">
      <w:pPr>
        <w:spacing w:after="0"/>
        <w:rPr>
          <w:rFonts w:ascii="Arial" w:eastAsia="Arial" w:hAnsi="Arial" w:cs="Arial"/>
          <w:sz w:val="20"/>
          <w:szCs w:val="20"/>
        </w:rPr>
      </w:pPr>
    </w:p>
    <w:p w:rsidR="00A2015B" w:rsidRDefault="00A2015B">
      <w:pPr>
        <w:spacing w:after="0"/>
        <w:rPr>
          <w:rFonts w:ascii="Arial" w:eastAsia="Arial" w:hAnsi="Arial" w:cs="Arial"/>
          <w:sz w:val="20"/>
          <w:szCs w:val="20"/>
        </w:rPr>
      </w:pPr>
    </w:p>
    <w:p w:rsidR="00A2015B" w:rsidRDefault="00C91596">
      <w:pPr>
        <w:spacing w:after="0"/>
        <w:rPr>
          <w:rFonts w:ascii="Arial" w:eastAsia="Arial" w:hAnsi="Arial" w:cs="Arial"/>
          <w:sz w:val="20"/>
          <w:szCs w:val="20"/>
        </w:rPr>
      </w:pPr>
      <w:r>
        <w:rPr>
          <w:rFonts w:ascii="Arial" w:eastAsia="Arial" w:hAnsi="Arial" w:cs="Arial"/>
          <w:sz w:val="20"/>
          <w:szCs w:val="20"/>
        </w:rPr>
        <w:t>_________________________________________________________________</w:t>
      </w:r>
      <w:r>
        <w:rPr>
          <w:rFonts w:ascii="Arial" w:eastAsia="Arial" w:hAnsi="Arial" w:cs="Arial"/>
          <w:sz w:val="20"/>
          <w:szCs w:val="20"/>
        </w:rPr>
        <w:tab/>
        <w:t>_____________________</w:t>
      </w:r>
    </w:p>
    <w:p w:rsidR="00A2015B" w:rsidRDefault="00C91596">
      <w:pPr>
        <w:spacing w:after="0"/>
        <w:rPr>
          <w:rFonts w:ascii="Arial" w:eastAsia="Arial" w:hAnsi="Arial" w:cs="Arial"/>
          <w:sz w:val="20"/>
          <w:szCs w:val="20"/>
        </w:rPr>
      </w:pPr>
      <w:r>
        <w:rPr>
          <w:rFonts w:ascii="Arial" w:eastAsia="Arial" w:hAnsi="Arial" w:cs="Arial"/>
          <w:sz w:val="20"/>
          <w:szCs w:val="20"/>
        </w:rPr>
        <w:t>Parent Signature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Date</w:t>
      </w:r>
    </w:p>
    <w:p w:rsidR="00A2015B" w:rsidRDefault="00A2015B">
      <w:pPr>
        <w:spacing w:after="0"/>
        <w:rPr>
          <w:rFonts w:ascii="Arial" w:eastAsia="Arial" w:hAnsi="Arial" w:cs="Arial"/>
          <w:sz w:val="20"/>
          <w:szCs w:val="20"/>
        </w:rPr>
      </w:pPr>
    </w:p>
    <w:p w:rsidR="00A2015B" w:rsidRDefault="00A2015B">
      <w:pPr>
        <w:spacing w:after="0"/>
        <w:rPr>
          <w:rFonts w:ascii="Arial" w:eastAsia="Arial" w:hAnsi="Arial" w:cs="Arial"/>
          <w:sz w:val="20"/>
          <w:szCs w:val="20"/>
        </w:rPr>
      </w:pPr>
    </w:p>
    <w:p w:rsidR="00A2015B" w:rsidRDefault="00C91596">
      <w:pPr>
        <w:spacing w:after="0"/>
        <w:rPr>
          <w:rFonts w:ascii="Arial" w:eastAsia="Arial" w:hAnsi="Arial" w:cs="Arial"/>
          <w:b/>
          <w:sz w:val="20"/>
          <w:szCs w:val="20"/>
        </w:rPr>
      </w:pPr>
      <w:r>
        <w:rPr>
          <w:rFonts w:ascii="Arial" w:eastAsia="Arial" w:hAnsi="Arial" w:cs="Arial"/>
          <w:b/>
          <w:sz w:val="20"/>
          <w:szCs w:val="20"/>
        </w:rPr>
        <w:t>EMERGENCY INFORMATION</w:t>
      </w:r>
    </w:p>
    <w:p w:rsidR="00A2015B" w:rsidRDefault="00A2015B">
      <w:pPr>
        <w:spacing w:after="0"/>
        <w:rPr>
          <w:rFonts w:ascii="Arial" w:eastAsia="Arial" w:hAnsi="Arial" w:cs="Arial"/>
          <w:b/>
          <w:sz w:val="20"/>
          <w:szCs w:val="20"/>
        </w:rPr>
      </w:pPr>
    </w:p>
    <w:p w:rsidR="00A2015B" w:rsidRDefault="00A2015B">
      <w:pPr>
        <w:spacing w:after="0"/>
        <w:rPr>
          <w:rFonts w:ascii="Arial" w:eastAsia="Arial" w:hAnsi="Arial" w:cs="Arial"/>
          <w:b/>
          <w:sz w:val="20"/>
          <w:szCs w:val="20"/>
        </w:rPr>
      </w:pPr>
    </w:p>
    <w:p w:rsidR="00A2015B" w:rsidRDefault="00C91596">
      <w:pPr>
        <w:spacing w:after="0"/>
        <w:rPr>
          <w:rFonts w:ascii="Arial" w:eastAsia="Arial" w:hAnsi="Arial" w:cs="Arial"/>
          <w:sz w:val="20"/>
          <w:szCs w:val="20"/>
        </w:rPr>
      </w:pPr>
      <w:r>
        <w:rPr>
          <w:rFonts w:ascii="Arial" w:eastAsia="Arial" w:hAnsi="Arial" w:cs="Arial"/>
          <w:sz w:val="20"/>
          <w:szCs w:val="20"/>
        </w:rPr>
        <w:t>Name________________________________________________________________________________________</w:t>
      </w:r>
    </w:p>
    <w:p w:rsidR="00A2015B" w:rsidRDefault="00C91596">
      <w:pPr>
        <w:spacing w:after="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Last (Jr.,II, III)</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First</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Middle</w:t>
      </w:r>
    </w:p>
    <w:p w:rsidR="00A2015B" w:rsidRDefault="00A2015B">
      <w:pPr>
        <w:spacing w:after="0"/>
        <w:rPr>
          <w:rFonts w:ascii="Arial" w:eastAsia="Arial" w:hAnsi="Arial" w:cs="Arial"/>
          <w:sz w:val="20"/>
          <w:szCs w:val="20"/>
        </w:rPr>
      </w:pPr>
    </w:p>
    <w:p w:rsidR="00A2015B" w:rsidRDefault="00A2015B">
      <w:pPr>
        <w:spacing w:after="0"/>
        <w:rPr>
          <w:rFonts w:ascii="Arial" w:eastAsia="Arial" w:hAnsi="Arial" w:cs="Arial"/>
          <w:sz w:val="20"/>
          <w:szCs w:val="20"/>
        </w:rPr>
      </w:pPr>
    </w:p>
    <w:p w:rsidR="00A2015B" w:rsidRDefault="00A2015B">
      <w:pPr>
        <w:spacing w:after="0"/>
        <w:rPr>
          <w:rFonts w:ascii="Arial" w:eastAsia="Arial" w:hAnsi="Arial" w:cs="Arial"/>
          <w:sz w:val="20"/>
          <w:szCs w:val="20"/>
        </w:rPr>
      </w:pPr>
    </w:p>
    <w:p w:rsidR="00A2015B" w:rsidRDefault="00C91596">
      <w:pPr>
        <w:spacing w:after="0"/>
        <w:rPr>
          <w:rFonts w:ascii="Arial" w:eastAsia="Arial" w:hAnsi="Arial" w:cs="Arial"/>
          <w:sz w:val="20"/>
          <w:szCs w:val="20"/>
        </w:rPr>
      </w:pPr>
      <w:r>
        <w:rPr>
          <w:rFonts w:ascii="Arial" w:eastAsia="Arial" w:hAnsi="Arial" w:cs="Arial"/>
          <w:sz w:val="20"/>
          <w:szCs w:val="20"/>
        </w:rPr>
        <w:t>Homeroom____________________________________________________________________________________</w:t>
      </w:r>
    </w:p>
    <w:p w:rsidR="00A2015B" w:rsidRDefault="00A2015B">
      <w:pPr>
        <w:spacing w:after="0"/>
        <w:rPr>
          <w:rFonts w:ascii="Arial" w:eastAsia="Arial" w:hAnsi="Arial" w:cs="Arial"/>
          <w:sz w:val="20"/>
          <w:szCs w:val="20"/>
        </w:rPr>
      </w:pPr>
    </w:p>
    <w:p w:rsidR="00A2015B" w:rsidRDefault="00A2015B">
      <w:pPr>
        <w:spacing w:after="0"/>
        <w:rPr>
          <w:rFonts w:ascii="Arial" w:eastAsia="Arial" w:hAnsi="Arial" w:cs="Arial"/>
          <w:sz w:val="20"/>
          <w:szCs w:val="20"/>
        </w:rPr>
      </w:pPr>
    </w:p>
    <w:p w:rsidR="00A2015B" w:rsidRDefault="00C91596">
      <w:pPr>
        <w:spacing w:after="0"/>
        <w:rPr>
          <w:rFonts w:ascii="Arial" w:eastAsia="Arial" w:hAnsi="Arial" w:cs="Arial"/>
          <w:sz w:val="20"/>
          <w:szCs w:val="20"/>
        </w:rPr>
      </w:pPr>
      <w:r>
        <w:rPr>
          <w:rFonts w:ascii="Arial" w:eastAsia="Arial" w:hAnsi="Arial" w:cs="Arial"/>
          <w:sz w:val="20"/>
          <w:szCs w:val="20"/>
        </w:rPr>
        <w:t>Grade___________________________________________________Bus #________________________________</w:t>
      </w:r>
    </w:p>
    <w:p w:rsidR="00A2015B" w:rsidRDefault="00A2015B">
      <w:pPr>
        <w:spacing w:after="0"/>
        <w:rPr>
          <w:rFonts w:ascii="Arial" w:eastAsia="Arial" w:hAnsi="Arial" w:cs="Arial"/>
          <w:sz w:val="20"/>
          <w:szCs w:val="20"/>
        </w:rPr>
      </w:pPr>
    </w:p>
    <w:p w:rsidR="00A2015B" w:rsidRDefault="00A2015B">
      <w:pPr>
        <w:spacing w:after="0"/>
        <w:rPr>
          <w:rFonts w:ascii="Arial" w:eastAsia="Arial" w:hAnsi="Arial" w:cs="Arial"/>
          <w:sz w:val="20"/>
          <w:szCs w:val="20"/>
        </w:rPr>
      </w:pPr>
    </w:p>
    <w:p w:rsidR="00A2015B" w:rsidRDefault="00C91596">
      <w:pPr>
        <w:spacing w:after="0"/>
        <w:rPr>
          <w:rFonts w:ascii="Arial" w:eastAsia="Arial" w:hAnsi="Arial" w:cs="Arial"/>
          <w:sz w:val="20"/>
          <w:szCs w:val="20"/>
        </w:rPr>
      </w:pPr>
      <w:r>
        <w:rPr>
          <w:rFonts w:ascii="Arial" w:eastAsia="Arial" w:hAnsi="Arial" w:cs="Arial"/>
          <w:sz w:val="20"/>
          <w:szCs w:val="20"/>
        </w:rPr>
        <w:t>Birthdate_______________________________/__________________/_____</w:t>
      </w:r>
      <w:r>
        <w:rPr>
          <w:rFonts w:ascii="Arial" w:eastAsia="Arial" w:hAnsi="Arial" w:cs="Arial"/>
          <w:sz w:val="20"/>
          <w:szCs w:val="20"/>
        </w:rPr>
        <w:t>______________________________</w:t>
      </w:r>
    </w:p>
    <w:p w:rsidR="00A2015B" w:rsidRDefault="00C91596">
      <w:pPr>
        <w:spacing w:after="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Month</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Date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Year</w:t>
      </w:r>
    </w:p>
    <w:p w:rsidR="00A2015B" w:rsidRDefault="00A2015B">
      <w:pPr>
        <w:spacing w:after="0"/>
        <w:rPr>
          <w:rFonts w:ascii="Arial" w:eastAsia="Arial" w:hAnsi="Arial" w:cs="Arial"/>
          <w:sz w:val="20"/>
          <w:szCs w:val="20"/>
        </w:rPr>
      </w:pPr>
    </w:p>
    <w:p w:rsidR="00A2015B" w:rsidRDefault="00A2015B">
      <w:pPr>
        <w:spacing w:after="0"/>
        <w:rPr>
          <w:rFonts w:ascii="Arial" w:eastAsia="Arial" w:hAnsi="Arial" w:cs="Arial"/>
          <w:sz w:val="20"/>
          <w:szCs w:val="20"/>
        </w:rPr>
      </w:pPr>
    </w:p>
    <w:p w:rsidR="00A2015B" w:rsidRDefault="00C91596">
      <w:pPr>
        <w:spacing w:after="0"/>
        <w:rPr>
          <w:rFonts w:ascii="Arial" w:eastAsia="Arial" w:hAnsi="Arial" w:cs="Arial"/>
          <w:b/>
          <w:sz w:val="20"/>
          <w:szCs w:val="20"/>
        </w:rPr>
      </w:pPr>
      <w:r>
        <w:rPr>
          <w:rFonts w:ascii="Arial" w:eastAsia="Arial" w:hAnsi="Arial" w:cs="Arial"/>
          <w:b/>
          <w:sz w:val="20"/>
          <w:szCs w:val="20"/>
        </w:rPr>
        <w:t>PARENT CONTACT INFORMATION FOR AN EMERGENCY (please print)</w:t>
      </w:r>
    </w:p>
    <w:p w:rsidR="00A2015B" w:rsidRDefault="00A2015B">
      <w:pPr>
        <w:spacing w:after="0"/>
        <w:rPr>
          <w:rFonts w:ascii="Arial" w:eastAsia="Arial" w:hAnsi="Arial" w:cs="Arial"/>
          <w:b/>
          <w:sz w:val="20"/>
          <w:szCs w:val="20"/>
        </w:rPr>
      </w:pPr>
    </w:p>
    <w:p w:rsidR="00A2015B" w:rsidRDefault="00A2015B">
      <w:pPr>
        <w:spacing w:after="0"/>
        <w:rPr>
          <w:rFonts w:ascii="Arial" w:eastAsia="Arial" w:hAnsi="Arial" w:cs="Arial"/>
          <w:b/>
          <w:sz w:val="20"/>
          <w:szCs w:val="20"/>
        </w:rPr>
      </w:pPr>
    </w:p>
    <w:p w:rsidR="00A2015B" w:rsidRDefault="00C91596">
      <w:pPr>
        <w:spacing w:after="0"/>
        <w:rPr>
          <w:rFonts w:ascii="Arial" w:eastAsia="Arial" w:hAnsi="Arial" w:cs="Arial"/>
          <w:sz w:val="20"/>
          <w:szCs w:val="20"/>
          <w:u w:val="single"/>
        </w:rPr>
      </w:pPr>
      <w:r>
        <w:rPr>
          <w:rFonts w:ascii="Arial" w:eastAsia="Arial" w:hAnsi="Arial" w:cs="Arial"/>
          <w:sz w:val="20"/>
          <w:szCs w:val="20"/>
        </w:rPr>
        <w:t>Parent (Guardian) Name</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
    <w:p w:rsidR="00A2015B" w:rsidRDefault="00A2015B">
      <w:pPr>
        <w:spacing w:after="0"/>
        <w:ind w:left="810"/>
        <w:jc w:val="both"/>
        <w:rPr>
          <w:rFonts w:ascii="Arial" w:eastAsia="Arial" w:hAnsi="Arial" w:cs="Arial"/>
          <w:sz w:val="20"/>
          <w:szCs w:val="20"/>
        </w:rPr>
      </w:pPr>
    </w:p>
    <w:p w:rsidR="00A2015B" w:rsidRDefault="00A2015B">
      <w:pPr>
        <w:spacing w:after="0"/>
        <w:jc w:val="both"/>
        <w:rPr>
          <w:rFonts w:ascii="Arial" w:eastAsia="Arial" w:hAnsi="Arial" w:cs="Arial"/>
          <w:sz w:val="20"/>
          <w:szCs w:val="20"/>
        </w:rPr>
      </w:pPr>
    </w:p>
    <w:p w:rsidR="00A2015B" w:rsidRDefault="00C91596">
      <w:pPr>
        <w:spacing w:after="0"/>
        <w:jc w:val="both"/>
        <w:rPr>
          <w:rFonts w:ascii="Arial" w:eastAsia="Arial" w:hAnsi="Arial" w:cs="Arial"/>
          <w:sz w:val="20"/>
          <w:szCs w:val="20"/>
          <w:u w:val="single"/>
        </w:rPr>
      </w:pPr>
      <w:r>
        <w:rPr>
          <w:rFonts w:ascii="Arial" w:eastAsia="Arial" w:hAnsi="Arial" w:cs="Arial"/>
          <w:sz w:val="20"/>
          <w:szCs w:val="20"/>
        </w:rPr>
        <w:t>Address</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
    <w:p w:rsidR="00A2015B" w:rsidRDefault="00A2015B">
      <w:pPr>
        <w:spacing w:after="0"/>
        <w:ind w:left="810"/>
        <w:jc w:val="both"/>
        <w:rPr>
          <w:rFonts w:ascii="Arial" w:eastAsia="Arial" w:hAnsi="Arial" w:cs="Arial"/>
          <w:sz w:val="20"/>
          <w:szCs w:val="20"/>
          <w:u w:val="single"/>
        </w:rPr>
      </w:pPr>
    </w:p>
    <w:p w:rsidR="00A2015B" w:rsidRDefault="00A2015B">
      <w:pPr>
        <w:spacing w:after="0"/>
        <w:ind w:left="810"/>
        <w:jc w:val="both"/>
        <w:rPr>
          <w:rFonts w:ascii="Arial" w:eastAsia="Arial" w:hAnsi="Arial" w:cs="Arial"/>
          <w:sz w:val="20"/>
          <w:szCs w:val="20"/>
          <w:u w:val="single"/>
        </w:rPr>
      </w:pPr>
    </w:p>
    <w:p w:rsidR="00A2015B" w:rsidRDefault="00C91596">
      <w:pPr>
        <w:spacing w:after="0"/>
        <w:jc w:val="both"/>
        <w:rPr>
          <w:rFonts w:ascii="Arial" w:eastAsia="Arial" w:hAnsi="Arial" w:cs="Arial"/>
          <w:sz w:val="20"/>
          <w:szCs w:val="20"/>
        </w:rPr>
      </w:pPr>
      <w:r>
        <w:rPr>
          <w:rFonts w:ascii="Arial" w:eastAsia="Arial" w:hAnsi="Arial" w:cs="Arial"/>
          <w:sz w:val="20"/>
          <w:szCs w:val="20"/>
        </w:rPr>
        <w:t>Cell Phone</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
    <w:p w:rsidR="00A2015B" w:rsidRDefault="00A2015B">
      <w:pPr>
        <w:spacing w:after="0"/>
        <w:jc w:val="both"/>
        <w:rPr>
          <w:rFonts w:ascii="Arial" w:eastAsia="Arial" w:hAnsi="Arial" w:cs="Arial"/>
          <w:sz w:val="20"/>
          <w:szCs w:val="20"/>
        </w:rPr>
      </w:pPr>
    </w:p>
    <w:p w:rsidR="00A2015B" w:rsidRDefault="00A2015B">
      <w:pPr>
        <w:spacing w:after="0"/>
        <w:jc w:val="both"/>
        <w:rPr>
          <w:rFonts w:ascii="Arial" w:eastAsia="Arial" w:hAnsi="Arial" w:cs="Arial"/>
          <w:sz w:val="20"/>
          <w:szCs w:val="20"/>
        </w:rPr>
      </w:pPr>
    </w:p>
    <w:p w:rsidR="00A2015B" w:rsidRDefault="00C91596">
      <w:pPr>
        <w:spacing w:after="0"/>
        <w:jc w:val="both"/>
        <w:rPr>
          <w:rFonts w:ascii="Arial" w:eastAsia="Arial" w:hAnsi="Arial" w:cs="Arial"/>
          <w:sz w:val="20"/>
          <w:szCs w:val="20"/>
        </w:rPr>
      </w:pPr>
      <w:r>
        <w:rPr>
          <w:rFonts w:ascii="Arial" w:eastAsia="Arial" w:hAnsi="Arial" w:cs="Arial"/>
          <w:sz w:val="20"/>
          <w:szCs w:val="20"/>
        </w:rPr>
        <w:t>Home Phone</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
    <w:sectPr w:rsidR="00A2015B">
      <w:type w:val="continuous"/>
      <w:pgSz w:w="12240" w:h="15840"/>
      <w:pgMar w:top="547" w:right="720" w:bottom="1440"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596" w:rsidRDefault="00C91596">
      <w:pPr>
        <w:spacing w:after="0"/>
      </w:pPr>
      <w:r>
        <w:separator/>
      </w:r>
    </w:p>
  </w:endnote>
  <w:endnote w:type="continuationSeparator" w:id="0">
    <w:p w:rsidR="00C91596" w:rsidRDefault="00C915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15B" w:rsidRDefault="00C91596">
    <w:pPr>
      <w:tabs>
        <w:tab w:val="center" w:pos="4680"/>
        <w:tab w:val="right" w:pos="9360"/>
      </w:tabs>
      <w:spacing w:after="0"/>
      <w:jc w:val="center"/>
    </w:pPr>
    <w:r>
      <w:fldChar w:fldCharType="begin"/>
    </w:r>
    <w:r>
      <w:instrText>PAGE</w:instrText>
    </w:r>
    <w:r w:rsidR="00B928F3">
      <w:fldChar w:fldCharType="separate"/>
    </w:r>
    <w:r w:rsidR="00B928F3">
      <w:rPr>
        <w:noProof/>
      </w:rPr>
      <w:t>2</w:t>
    </w:r>
    <w:r>
      <w:fldChar w:fldCharType="end"/>
    </w:r>
  </w:p>
  <w:p w:rsidR="00A2015B" w:rsidRDefault="00A2015B">
    <w:pPr>
      <w:tabs>
        <w:tab w:val="center" w:pos="4680"/>
        <w:tab w:val="right" w:pos="9360"/>
      </w:tabs>
      <w:spacing w:after="0"/>
      <w:rPr>
        <w:rFonts w:ascii="Times New Roman" w:eastAsia="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15B" w:rsidRDefault="00C91596">
    <w:pPr>
      <w:tabs>
        <w:tab w:val="center" w:pos="4680"/>
        <w:tab w:val="right" w:pos="9360"/>
      </w:tabs>
      <w:spacing w:after="0"/>
      <w:jc w:val="right"/>
    </w:pPr>
    <w:r>
      <w:t>Revised 5/2023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596" w:rsidRDefault="00C91596">
      <w:pPr>
        <w:spacing w:after="0"/>
      </w:pPr>
      <w:r>
        <w:separator/>
      </w:r>
    </w:p>
  </w:footnote>
  <w:footnote w:type="continuationSeparator" w:id="0">
    <w:p w:rsidR="00C91596" w:rsidRDefault="00C9159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15B" w:rsidRDefault="00A2015B">
    <w:pPr>
      <w:tabs>
        <w:tab w:val="center" w:pos="4680"/>
        <w:tab w:val="right" w:pos="9360"/>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501D"/>
    <w:multiLevelType w:val="multilevel"/>
    <w:tmpl w:val="65B07BD2"/>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7DA5B8A"/>
    <w:multiLevelType w:val="multilevel"/>
    <w:tmpl w:val="060E95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7E3F41"/>
    <w:multiLevelType w:val="multilevel"/>
    <w:tmpl w:val="C70CCF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E050729"/>
    <w:multiLevelType w:val="multilevel"/>
    <w:tmpl w:val="E69A3B28"/>
    <w:lvl w:ilvl="0">
      <w:start w:val="1"/>
      <w:numFmt w:val="bullet"/>
      <w:lvlText w:val="●"/>
      <w:lvlJc w:val="left"/>
      <w:pPr>
        <w:ind w:left="720" w:hanging="360"/>
      </w:pPr>
      <w:rPr>
        <w:rFonts w:ascii="Noto Sans" w:eastAsia="Noto Sans" w:hAnsi="Noto Sans" w:cs="Noto Sans"/>
        <w:strike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0AE1FC0"/>
    <w:multiLevelType w:val="multilevel"/>
    <w:tmpl w:val="75A6F6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66F670A"/>
    <w:multiLevelType w:val="multilevel"/>
    <w:tmpl w:val="87AEABD2"/>
    <w:lvl w:ilvl="0">
      <w:start w:val="1"/>
      <w:numFmt w:val="bullet"/>
      <w:lvlText w:val="●"/>
      <w:lvlJc w:val="left"/>
      <w:pPr>
        <w:ind w:left="720" w:hanging="360"/>
      </w:pPr>
      <w:rPr>
        <w:rFonts w:ascii="Noto Sans" w:eastAsia="Noto Sans" w:hAnsi="Noto Sans" w:cs="Noto Sans"/>
        <w:strike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A5A315C"/>
    <w:multiLevelType w:val="multilevel"/>
    <w:tmpl w:val="8A1E09E0"/>
    <w:lvl w:ilvl="0">
      <w:start w:val="1"/>
      <w:numFmt w:val="bullet"/>
      <w:lvlText w:val="●"/>
      <w:lvlJc w:val="left"/>
      <w:pPr>
        <w:ind w:left="720" w:hanging="360"/>
      </w:pPr>
      <w:rPr>
        <w:rFonts w:ascii="Noto Sans" w:eastAsia="Noto Sans" w:hAnsi="Noto Sans" w:cs="Noto Sans"/>
        <w:strike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BEA1F79"/>
    <w:multiLevelType w:val="multilevel"/>
    <w:tmpl w:val="2FEAA1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4883250"/>
    <w:multiLevelType w:val="multilevel"/>
    <w:tmpl w:val="CF5EE682"/>
    <w:lvl w:ilvl="0">
      <w:start w:val="1"/>
      <w:numFmt w:val="lowerLetter"/>
      <w:lvlText w:val="%1."/>
      <w:lvlJc w:val="left"/>
      <w:pPr>
        <w:ind w:left="720" w:hanging="360"/>
      </w:pPr>
      <w:rPr>
        <w:rFonts w:ascii="Verdana" w:eastAsia="Verdana" w:hAnsi="Verdana" w:cs="Verdana"/>
        <w:color w:val="333333"/>
        <w:sz w:val="17"/>
        <w:szCs w:val="1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24B141C3"/>
    <w:multiLevelType w:val="multilevel"/>
    <w:tmpl w:val="2A86B250"/>
    <w:lvl w:ilvl="0">
      <w:start w:val="1"/>
      <w:numFmt w:val="bullet"/>
      <w:lvlText w:val="●"/>
      <w:lvlJc w:val="left"/>
      <w:pPr>
        <w:ind w:left="720" w:hanging="360"/>
      </w:pPr>
      <w:rPr>
        <w:rFonts w:ascii="Noto Sans" w:eastAsia="Noto Sans" w:hAnsi="Noto Sans" w:cs="Noto Sans"/>
        <w:strike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74B2FC1"/>
    <w:multiLevelType w:val="multilevel"/>
    <w:tmpl w:val="9B22D6C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1" w15:restartNumberingAfterBreak="0">
    <w:nsid w:val="2ABC2111"/>
    <w:multiLevelType w:val="multilevel"/>
    <w:tmpl w:val="7BC4A1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72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DEA24F8"/>
    <w:multiLevelType w:val="multilevel"/>
    <w:tmpl w:val="FE3C000C"/>
    <w:lvl w:ilvl="0">
      <w:start w:val="1"/>
      <w:numFmt w:val="bullet"/>
      <w:lvlText w:val="●"/>
      <w:lvlJc w:val="left"/>
      <w:pPr>
        <w:ind w:left="2320" w:hanging="360"/>
      </w:pPr>
      <w:rPr>
        <w:rFonts w:ascii="Noto Sans" w:eastAsia="Noto Sans" w:hAnsi="Noto Sans" w:cs="Noto Sans"/>
      </w:rPr>
    </w:lvl>
    <w:lvl w:ilvl="1">
      <w:start w:val="1"/>
      <w:numFmt w:val="bullet"/>
      <w:lvlText w:val="o"/>
      <w:lvlJc w:val="left"/>
      <w:pPr>
        <w:ind w:left="3040" w:hanging="360"/>
      </w:pPr>
      <w:rPr>
        <w:rFonts w:ascii="Courier New" w:eastAsia="Courier New" w:hAnsi="Courier New" w:cs="Courier New"/>
      </w:rPr>
    </w:lvl>
    <w:lvl w:ilvl="2">
      <w:start w:val="1"/>
      <w:numFmt w:val="bullet"/>
      <w:lvlText w:val="▪"/>
      <w:lvlJc w:val="left"/>
      <w:pPr>
        <w:ind w:left="3760" w:hanging="360"/>
      </w:pPr>
      <w:rPr>
        <w:rFonts w:ascii="Noto Sans" w:eastAsia="Noto Sans" w:hAnsi="Noto Sans" w:cs="Noto Sans"/>
      </w:rPr>
    </w:lvl>
    <w:lvl w:ilvl="3">
      <w:start w:val="1"/>
      <w:numFmt w:val="bullet"/>
      <w:lvlText w:val="●"/>
      <w:lvlJc w:val="left"/>
      <w:pPr>
        <w:ind w:left="4480" w:hanging="360"/>
      </w:pPr>
      <w:rPr>
        <w:rFonts w:ascii="Noto Sans" w:eastAsia="Noto Sans" w:hAnsi="Noto Sans" w:cs="Noto Sans"/>
      </w:rPr>
    </w:lvl>
    <w:lvl w:ilvl="4">
      <w:start w:val="1"/>
      <w:numFmt w:val="bullet"/>
      <w:lvlText w:val="o"/>
      <w:lvlJc w:val="left"/>
      <w:pPr>
        <w:ind w:left="5200" w:hanging="360"/>
      </w:pPr>
      <w:rPr>
        <w:rFonts w:ascii="Courier New" w:eastAsia="Courier New" w:hAnsi="Courier New" w:cs="Courier New"/>
      </w:rPr>
    </w:lvl>
    <w:lvl w:ilvl="5">
      <w:start w:val="1"/>
      <w:numFmt w:val="bullet"/>
      <w:lvlText w:val="▪"/>
      <w:lvlJc w:val="left"/>
      <w:pPr>
        <w:ind w:left="5920" w:hanging="360"/>
      </w:pPr>
      <w:rPr>
        <w:rFonts w:ascii="Noto Sans" w:eastAsia="Noto Sans" w:hAnsi="Noto Sans" w:cs="Noto Sans"/>
      </w:rPr>
    </w:lvl>
    <w:lvl w:ilvl="6">
      <w:start w:val="1"/>
      <w:numFmt w:val="bullet"/>
      <w:lvlText w:val="●"/>
      <w:lvlJc w:val="left"/>
      <w:pPr>
        <w:ind w:left="6640" w:hanging="360"/>
      </w:pPr>
      <w:rPr>
        <w:rFonts w:ascii="Noto Sans" w:eastAsia="Noto Sans" w:hAnsi="Noto Sans" w:cs="Noto Sans"/>
      </w:rPr>
    </w:lvl>
    <w:lvl w:ilvl="7">
      <w:start w:val="1"/>
      <w:numFmt w:val="bullet"/>
      <w:lvlText w:val="o"/>
      <w:lvlJc w:val="left"/>
      <w:pPr>
        <w:ind w:left="7360" w:hanging="360"/>
      </w:pPr>
      <w:rPr>
        <w:rFonts w:ascii="Courier New" w:eastAsia="Courier New" w:hAnsi="Courier New" w:cs="Courier New"/>
      </w:rPr>
    </w:lvl>
    <w:lvl w:ilvl="8">
      <w:start w:val="1"/>
      <w:numFmt w:val="bullet"/>
      <w:lvlText w:val="▪"/>
      <w:lvlJc w:val="left"/>
      <w:pPr>
        <w:ind w:left="8080" w:hanging="360"/>
      </w:pPr>
      <w:rPr>
        <w:rFonts w:ascii="Noto Sans" w:eastAsia="Noto Sans" w:hAnsi="Noto Sans" w:cs="Noto Sans"/>
      </w:rPr>
    </w:lvl>
  </w:abstractNum>
  <w:abstractNum w:abstractNumId="13" w15:restartNumberingAfterBreak="0">
    <w:nsid w:val="309C16D0"/>
    <w:multiLevelType w:val="multilevel"/>
    <w:tmpl w:val="BDAE63BC"/>
    <w:lvl w:ilvl="0">
      <w:start w:val="1"/>
      <w:numFmt w:val="bullet"/>
      <w:lvlText w:val="●"/>
      <w:lvlJc w:val="left"/>
      <w:pPr>
        <w:ind w:left="1080" w:hanging="360"/>
      </w:pPr>
      <w:rPr>
        <w:rFonts w:ascii="Noto Sans" w:eastAsia="Noto Sans" w:hAnsi="Noto Sans" w:cs="Noto Sa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abstractNum w:abstractNumId="14" w15:restartNumberingAfterBreak="0">
    <w:nsid w:val="319609F7"/>
    <w:multiLevelType w:val="multilevel"/>
    <w:tmpl w:val="E89C350E"/>
    <w:lvl w:ilvl="0">
      <w:start w:val="2"/>
      <w:numFmt w:val="lowerLetter"/>
      <w:lvlText w:val="%1."/>
      <w:lvlJc w:val="left"/>
      <w:pPr>
        <w:ind w:left="720" w:hanging="360"/>
      </w:pPr>
      <w:rPr>
        <w:rFonts w:ascii="Verdana" w:eastAsia="Verdana" w:hAnsi="Verdana" w:cs="Verdana"/>
        <w:color w:val="333333"/>
        <w:sz w:val="17"/>
        <w:szCs w:val="1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337662B5"/>
    <w:multiLevelType w:val="multilevel"/>
    <w:tmpl w:val="117062F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6" w15:restartNumberingAfterBreak="0">
    <w:nsid w:val="360059B4"/>
    <w:multiLevelType w:val="multilevel"/>
    <w:tmpl w:val="46DA950A"/>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7" w15:restartNumberingAfterBreak="0">
    <w:nsid w:val="3A714D14"/>
    <w:multiLevelType w:val="multilevel"/>
    <w:tmpl w:val="7FB48890"/>
    <w:lvl w:ilvl="0">
      <w:start w:val="4"/>
      <w:numFmt w:val="decimal"/>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3C3B5F77"/>
    <w:multiLevelType w:val="multilevel"/>
    <w:tmpl w:val="387A1EA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9" w15:restartNumberingAfterBreak="0">
    <w:nsid w:val="3C820228"/>
    <w:multiLevelType w:val="multilevel"/>
    <w:tmpl w:val="F02A2DDC"/>
    <w:lvl w:ilvl="0">
      <w:start w:val="1"/>
      <w:numFmt w:val="bullet"/>
      <w:lvlText w:val="●"/>
      <w:lvlJc w:val="left"/>
      <w:pPr>
        <w:ind w:left="720" w:hanging="360"/>
      </w:pPr>
      <w:rPr>
        <w:rFonts w:ascii="Noto Sans" w:eastAsia="Noto Sans" w:hAnsi="Noto Sans" w:cs="Noto Sans"/>
        <w:strike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42667216"/>
    <w:multiLevelType w:val="multilevel"/>
    <w:tmpl w:val="1C50873A"/>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62A7B35"/>
    <w:multiLevelType w:val="multilevel"/>
    <w:tmpl w:val="F8463D6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2" w15:restartNumberingAfterBreak="0">
    <w:nsid w:val="4A962980"/>
    <w:multiLevelType w:val="multilevel"/>
    <w:tmpl w:val="BDD05240"/>
    <w:lvl w:ilvl="0">
      <w:start w:val="1"/>
      <w:numFmt w:val="bullet"/>
      <w:lvlText w:val="●"/>
      <w:lvlJc w:val="left"/>
      <w:pPr>
        <w:ind w:left="485" w:hanging="360"/>
      </w:pPr>
      <w:rPr>
        <w:rFonts w:ascii="Noto Sans" w:eastAsia="Noto Sans" w:hAnsi="Noto Sans" w:cs="Noto Sans"/>
      </w:rPr>
    </w:lvl>
    <w:lvl w:ilvl="1">
      <w:start w:val="1"/>
      <w:numFmt w:val="bullet"/>
      <w:lvlText w:val="o"/>
      <w:lvlJc w:val="left"/>
      <w:pPr>
        <w:ind w:left="1205" w:hanging="360"/>
      </w:pPr>
      <w:rPr>
        <w:rFonts w:ascii="Courier New" w:eastAsia="Courier New" w:hAnsi="Courier New" w:cs="Courier New"/>
      </w:rPr>
    </w:lvl>
    <w:lvl w:ilvl="2">
      <w:start w:val="1"/>
      <w:numFmt w:val="bullet"/>
      <w:lvlText w:val="▪"/>
      <w:lvlJc w:val="left"/>
      <w:pPr>
        <w:ind w:left="1925" w:hanging="360"/>
      </w:pPr>
      <w:rPr>
        <w:rFonts w:ascii="Noto Sans" w:eastAsia="Noto Sans" w:hAnsi="Noto Sans" w:cs="Noto Sans"/>
      </w:rPr>
    </w:lvl>
    <w:lvl w:ilvl="3">
      <w:start w:val="1"/>
      <w:numFmt w:val="bullet"/>
      <w:lvlText w:val="●"/>
      <w:lvlJc w:val="left"/>
      <w:pPr>
        <w:ind w:left="2645" w:hanging="360"/>
      </w:pPr>
      <w:rPr>
        <w:rFonts w:ascii="Noto Sans" w:eastAsia="Noto Sans" w:hAnsi="Noto Sans" w:cs="Noto Sans"/>
      </w:rPr>
    </w:lvl>
    <w:lvl w:ilvl="4">
      <w:start w:val="1"/>
      <w:numFmt w:val="bullet"/>
      <w:lvlText w:val="o"/>
      <w:lvlJc w:val="left"/>
      <w:pPr>
        <w:ind w:left="3365" w:hanging="360"/>
      </w:pPr>
      <w:rPr>
        <w:rFonts w:ascii="Courier New" w:eastAsia="Courier New" w:hAnsi="Courier New" w:cs="Courier New"/>
      </w:rPr>
    </w:lvl>
    <w:lvl w:ilvl="5">
      <w:start w:val="1"/>
      <w:numFmt w:val="bullet"/>
      <w:lvlText w:val="▪"/>
      <w:lvlJc w:val="left"/>
      <w:pPr>
        <w:ind w:left="4085" w:hanging="360"/>
      </w:pPr>
      <w:rPr>
        <w:rFonts w:ascii="Noto Sans" w:eastAsia="Noto Sans" w:hAnsi="Noto Sans" w:cs="Noto Sans"/>
      </w:rPr>
    </w:lvl>
    <w:lvl w:ilvl="6">
      <w:start w:val="1"/>
      <w:numFmt w:val="bullet"/>
      <w:lvlText w:val="●"/>
      <w:lvlJc w:val="left"/>
      <w:pPr>
        <w:ind w:left="4805" w:hanging="360"/>
      </w:pPr>
      <w:rPr>
        <w:rFonts w:ascii="Noto Sans" w:eastAsia="Noto Sans" w:hAnsi="Noto Sans" w:cs="Noto Sans"/>
      </w:rPr>
    </w:lvl>
    <w:lvl w:ilvl="7">
      <w:start w:val="1"/>
      <w:numFmt w:val="bullet"/>
      <w:lvlText w:val="o"/>
      <w:lvlJc w:val="left"/>
      <w:pPr>
        <w:ind w:left="5525" w:hanging="360"/>
      </w:pPr>
      <w:rPr>
        <w:rFonts w:ascii="Courier New" w:eastAsia="Courier New" w:hAnsi="Courier New" w:cs="Courier New"/>
      </w:rPr>
    </w:lvl>
    <w:lvl w:ilvl="8">
      <w:start w:val="1"/>
      <w:numFmt w:val="bullet"/>
      <w:lvlText w:val="▪"/>
      <w:lvlJc w:val="left"/>
      <w:pPr>
        <w:ind w:left="6245" w:hanging="360"/>
      </w:pPr>
      <w:rPr>
        <w:rFonts w:ascii="Noto Sans" w:eastAsia="Noto Sans" w:hAnsi="Noto Sans" w:cs="Noto Sans"/>
      </w:rPr>
    </w:lvl>
  </w:abstractNum>
  <w:abstractNum w:abstractNumId="23" w15:restartNumberingAfterBreak="0">
    <w:nsid w:val="4B827271"/>
    <w:multiLevelType w:val="multilevel"/>
    <w:tmpl w:val="69101B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4" w15:restartNumberingAfterBreak="0">
    <w:nsid w:val="4C994E27"/>
    <w:multiLevelType w:val="multilevel"/>
    <w:tmpl w:val="0BA04E7C"/>
    <w:lvl w:ilvl="0">
      <w:start w:val="1"/>
      <w:numFmt w:val="decimal"/>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4D725EC3"/>
    <w:multiLevelType w:val="multilevel"/>
    <w:tmpl w:val="45F63A42"/>
    <w:lvl w:ilvl="0">
      <w:start w:val="1"/>
      <w:numFmt w:val="bullet"/>
      <w:lvlText w:val="●"/>
      <w:lvlJc w:val="left"/>
      <w:pPr>
        <w:ind w:left="1440" w:hanging="360"/>
      </w:pPr>
      <w:rPr>
        <w:rFonts w:ascii="Noto Sans" w:eastAsia="Noto Sans" w:hAnsi="Noto Sans" w:cs="Noto San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26" w15:restartNumberingAfterBreak="0">
    <w:nsid w:val="54D4229E"/>
    <w:multiLevelType w:val="multilevel"/>
    <w:tmpl w:val="780278CE"/>
    <w:lvl w:ilvl="0">
      <w:start w:val="4"/>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7" w15:restartNumberingAfterBreak="0">
    <w:nsid w:val="55026AE8"/>
    <w:multiLevelType w:val="multilevel"/>
    <w:tmpl w:val="1DB625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8" w15:restartNumberingAfterBreak="0">
    <w:nsid w:val="56041B41"/>
    <w:multiLevelType w:val="multilevel"/>
    <w:tmpl w:val="8B3CE738"/>
    <w:lvl w:ilvl="0">
      <w:start w:val="3"/>
      <w:numFmt w:val="decimal"/>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5681604A"/>
    <w:multiLevelType w:val="multilevel"/>
    <w:tmpl w:val="8B386E00"/>
    <w:lvl w:ilvl="0">
      <w:start w:val="1"/>
      <w:numFmt w:val="decimal"/>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15:restartNumberingAfterBreak="0">
    <w:nsid w:val="56D324E3"/>
    <w:multiLevelType w:val="multilevel"/>
    <w:tmpl w:val="975C35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31" w15:restartNumberingAfterBreak="0">
    <w:nsid w:val="56EE376B"/>
    <w:multiLevelType w:val="multilevel"/>
    <w:tmpl w:val="8C88BBC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2" w15:restartNumberingAfterBreak="0">
    <w:nsid w:val="592D6A65"/>
    <w:multiLevelType w:val="multilevel"/>
    <w:tmpl w:val="EC087A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33" w15:restartNumberingAfterBreak="0">
    <w:nsid w:val="5B7018C7"/>
    <w:multiLevelType w:val="multilevel"/>
    <w:tmpl w:val="8ACE87B8"/>
    <w:lvl w:ilvl="0">
      <w:start w:val="1"/>
      <w:numFmt w:val="bullet"/>
      <w:lvlText w:val="●"/>
      <w:lvlJc w:val="left"/>
      <w:pPr>
        <w:ind w:left="485" w:hanging="360"/>
      </w:pPr>
      <w:rPr>
        <w:rFonts w:ascii="Noto Sans" w:eastAsia="Noto Sans" w:hAnsi="Noto Sans" w:cs="Noto Sans"/>
      </w:rPr>
    </w:lvl>
    <w:lvl w:ilvl="1">
      <w:start w:val="1"/>
      <w:numFmt w:val="bullet"/>
      <w:lvlText w:val="o"/>
      <w:lvlJc w:val="left"/>
      <w:pPr>
        <w:ind w:left="1205" w:hanging="360"/>
      </w:pPr>
      <w:rPr>
        <w:rFonts w:ascii="Courier New" w:eastAsia="Courier New" w:hAnsi="Courier New" w:cs="Courier New"/>
      </w:rPr>
    </w:lvl>
    <w:lvl w:ilvl="2">
      <w:start w:val="1"/>
      <w:numFmt w:val="bullet"/>
      <w:lvlText w:val="▪"/>
      <w:lvlJc w:val="left"/>
      <w:pPr>
        <w:ind w:left="1925" w:hanging="360"/>
      </w:pPr>
      <w:rPr>
        <w:rFonts w:ascii="Noto Sans" w:eastAsia="Noto Sans" w:hAnsi="Noto Sans" w:cs="Noto Sans"/>
      </w:rPr>
    </w:lvl>
    <w:lvl w:ilvl="3">
      <w:start w:val="1"/>
      <w:numFmt w:val="bullet"/>
      <w:lvlText w:val="●"/>
      <w:lvlJc w:val="left"/>
      <w:pPr>
        <w:ind w:left="2645" w:hanging="360"/>
      </w:pPr>
      <w:rPr>
        <w:rFonts w:ascii="Noto Sans" w:eastAsia="Noto Sans" w:hAnsi="Noto Sans" w:cs="Noto Sans"/>
      </w:rPr>
    </w:lvl>
    <w:lvl w:ilvl="4">
      <w:start w:val="1"/>
      <w:numFmt w:val="bullet"/>
      <w:lvlText w:val="o"/>
      <w:lvlJc w:val="left"/>
      <w:pPr>
        <w:ind w:left="3365" w:hanging="360"/>
      </w:pPr>
      <w:rPr>
        <w:rFonts w:ascii="Courier New" w:eastAsia="Courier New" w:hAnsi="Courier New" w:cs="Courier New"/>
      </w:rPr>
    </w:lvl>
    <w:lvl w:ilvl="5">
      <w:start w:val="1"/>
      <w:numFmt w:val="bullet"/>
      <w:lvlText w:val="▪"/>
      <w:lvlJc w:val="left"/>
      <w:pPr>
        <w:ind w:left="4085" w:hanging="360"/>
      </w:pPr>
      <w:rPr>
        <w:rFonts w:ascii="Noto Sans" w:eastAsia="Noto Sans" w:hAnsi="Noto Sans" w:cs="Noto Sans"/>
      </w:rPr>
    </w:lvl>
    <w:lvl w:ilvl="6">
      <w:start w:val="1"/>
      <w:numFmt w:val="bullet"/>
      <w:lvlText w:val="●"/>
      <w:lvlJc w:val="left"/>
      <w:pPr>
        <w:ind w:left="4805" w:hanging="360"/>
      </w:pPr>
      <w:rPr>
        <w:rFonts w:ascii="Noto Sans" w:eastAsia="Noto Sans" w:hAnsi="Noto Sans" w:cs="Noto Sans"/>
      </w:rPr>
    </w:lvl>
    <w:lvl w:ilvl="7">
      <w:start w:val="1"/>
      <w:numFmt w:val="bullet"/>
      <w:lvlText w:val="o"/>
      <w:lvlJc w:val="left"/>
      <w:pPr>
        <w:ind w:left="5525" w:hanging="360"/>
      </w:pPr>
      <w:rPr>
        <w:rFonts w:ascii="Courier New" w:eastAsia="Courier New" w:hAnsi="Courier New" w:cs="Courier New"/>
      </w:rPr>
    </w:lvl>
    <w:lvl w:ilvl="8">
      <w:start w:val="1"/>
      <w:numFmt w:val="bullet"/>
      <w:lvlText w:val="▪"/>
      <w:lvlJc w:val="left"/>
      <w:pPr>
        <w:ind w:left="6245" w:hanging="360"/>
      </w:pPr>
      <w:rPr>
        <w:rFonts w:ascii="Noto Sans" w:eastAsia="Noto Sans" w:hAnsi="Noto Sans" w:cs="Noto Sans"/>
      </w:rPr>
    </w:lvl>
  </w:abstractNum>
  <w:abstractNum w:abstractNumId="34" w15:restartNumberingAfterBreak="0">
    <w:nsid w:val="5D792E47"/>
    <w:multiLevelType w:val="multilevel"/>
    <w:tmpl w:val="2C425F4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5" w15:restartNumberingAfterBreak="0">
    <w:nsid w:val="6280258D"/>
    <w:multiLevelType w:val="multilevel"/>
    <w:tmpl w:val="A9A2583C"/>
    <w:lvl w:ilvl="0">
      <w:start w:val="1"/>
      <w:numFmt w:val="lowerLetter"/>
      <w:lvlText w:val="%1."/>
      <w:lvlJc w:val="left"/>
      <w:pPr>
        <w:ind w:left="1380" w:hanging="360"/>
      </w:pPr>
    </w:lvl>
    <w:lvl w:ilvl="1">
      <w:start w:val="1"/>
      <w:numFmt w:val="lowerLetter"/>
      <w:lvlText w:val="%2."/>
      <w:lvlJc w:val="left"/>
      <w:pPr>
        <w:ind w:left="2100" w:hanging="360"/>
      </w:pPr>
    </w:lvl>
    <w:lvl w:ilvl="2">
      <w:start w:val="1"/>
      <w:numFmt w:val="lowerLetter"/>
      <w:lvlText w:val="%3."/>
      <w:lvlJc w:val="left"/>
      <w:pPr>
        <w:ind w:left="2820" w:hanging="360"/>
      </w:pPr>
    </w:lvl>
    <w:lvl w:ilvl="3">
      <w:start w:val="1"/>
      <w:numFmt w:val="lowerLetter"/>
      <w:lvlText w:val="%4."/>
      <w:lvlJc w:val="left"/>
      <w:pPr>
        <w:ind w:left="3540" w:hanging="360"/>
      </w:pPr>
    </w:lvl>
    <w:lvl w:ilvl="4">
      <w:start w:val="1"/>
      <w:numFmt w:val="lowerLetter"/>
      <w:lvlText w:val="%5."/>
      <w:lvlJc w:val="left"/>
      <w:pPr>
        <w:ind w:left="4260" w:hanging="360"/>
      </w:pPr>
    </w:lvl>
    <w:lvl w:ilvl="5">
      <w:start w:val="1"/>
      <w:numFmt w:val="lowerLetter"/>
      <w:lvlText w:val="%6."/>
      <w:lvlJc w:val="left"/>
      <w:pPr>
        <w:ind w:left="4980" w:hanging="360"/>
      </w:pPr>
    </w:lvl>
    <w:lvl w:ilvl="6">
      <w:start w:val="1"/>
      <w:numFmt w:val="lowerLetter"/>
      <w:lvlText w:val="%7."/>
      <w:lvlJc w:val="left"/>
      <w:pPr>
        <w:ind w:left="5700" w:hanging="360"/>
      </w:pPr>
    </w:lvl>
    <w:lvl w:ilvl="7">
      <w:start w:val="1"/>
      <w:numFmt w:val="lowerLetter"/>
      <w:lvlText w:val="%8."/>
      <w:lvlJc w:val="left"/>
      <w:pPr>
        <w:ind w:left="6420" w:hanging="360"/>
      </w:pPr>
    </w:lvl>
    <w:lvl w:ilvl="8">
      <w:start w:val="1"/>
      <w:numFmt w:val="lowerLetter"/>
      <w:lvlText w:val="%9."/>
      <w:lvlJc w:val="left"/>
      <w:pPr>
        <w:ind w:left="7140" w:hanging="360"/>
      </w:pPr>
    </w:lvl>
  </w:abstractNum>
  <w:abstractNum w:abstractNumId="36" w15:restartNumberingAfterBreak="0">
    <w:nsid w:val="641A7C72"/>
    <w:multiLevelType w:val="multilevel"/>
    <w:tmpl w:val="EE5270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5053CAD"/>
    <w:multiLevelType w:val="multilevel"/>
    <w:tmpl w:val="15082DFE"/>
    <w:lvl w:ilvl="0">
      <w:start w:val="1"/>
      <w:numFmt w:val="bullet"/>
      <w:lvlText w:val="●"/>
      <w:lvlJc w:val="left"/>
      <w:pPr>
        <w:ind w:left="1440" w:hanging="360"/>
      </w:pPr>
      <w:rPr>
        <w:rFonts w:ascii="Noto Sans" w:eastAsia="Noto Sans" w:hAnsi="Noto Sans" w:cs="Noto San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38" w15:restartNumberingAfterBreak="0">
    <w:nsid w:val="68FD73B2"/>
    <w:multiLevelType w:val="multilevel"/>
    <w:tmpl w:val="6C0A1816"/>
    <w:lvl w:ilvl="0">
      <w:start w:val="1"/>
      <w:numFmt w:val="decimal"/>
      <w:lvlText w:val="%1."/>
      <w:lvlJc w:val="left"/>
      <w:pPr>
        <w:ind w:left="1080" w:hanging="360"/>
      </w:pPr>
    </w:lvl>
    <w:lvl w:ilvl="1">
      <w:start w:val="1"/>
      <w:numFmt w:val="lowerLetter"/>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39" w15:restartNumberingAfterBreak="0">
    <w:nsid w:val="69A64588"/>
    <w:multiLevelType w:val="multilevel"/>
    <w:tmpl w:val="67DE4C1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0" w15:restartNumberingAfterBreak="0">
    <w:nsid w:val="6A087141"/>
    <w:multiLevelType w:val="multilevel"/>
    <w:tmpl w:val="3E942442"/>
    <w:lvl w:ilvl="0">
      <w:start w:val="3"/>
      <w:numFmt w:val="decimal"/>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1" w15:restartNumberingAfterBreak="0">
    <w:nsid w:val="6E046123"/>
    <w:multiLevelType w:val="multilevel"/>
    <w:tmpl w:val="9314ED8C"/>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42" w15:restartNumberingAfterBreak="0">
    <w:nsid w:val="74582B43"/>
    <w:multiLevelType w:val="multilevel"/>
    <w:tmpl w:val="BE16F0BE"/>
    <w:lvl w:ilvl="0">
      <w:start w:val="1"/>
      <w:numFmt w:val="bullet"/>
      <w:lvlText w:val="●"/>
      <w:lvlJc w:val="left"/>
      <w:pPr>
        <w:ind w:left="720" w:hanging="360"/>
      </w:pPr>
      <w:rPr>
        <w:rFonts w:ascii="Noto Sans" w:eastAsia="Noto Sans" w:hAnsi="Noto Sans" w:cs="Noto Sans"/>
        <w:strike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75FE538B"/>
    <w:multiLevelType w:val="multilevel"/>
    <w:tmpl w:val="A000B8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BA23730"/>
    <w:multiLevelType w:val="multilevel"/>
    <w:tmpl w:val="F78A14AC"/>
    <w:lvl w:ilvl="0">
      <w:start w:val="2"/>
      <w:numFmt w:val="decimal"/>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1"/>
  </w:num>
  <w:num w:numId="2">
    <w:abstractNumId w:val="34"/>
  </w:num>
  <w:num w:numId="3">
    <w:abstractNumId w:val="33"/>
  </w:num>
  <w:num w:numId="4">
    <w:abstractNumId w:val="7"/>
  </w:num>
  <w:num w:numId="5">
    <w:abstractNumId w:val="4"/>
  </w:num>
  <w:num w:numId="6">
    <w:abstractNumId w:val="10"/>
  </w:num>
  <w:num w:numId="7">
    <w:abstractNumId w:val="32"/>
  </w:num>
  <w:num w:numId="8">
    <w:abstractNumId w:val="36"/>
  </w:num>
  <w:num w:numId="9">
    <w:abstractNumId w:val="26"/>
  </w:num>
  <w:num w:numId="10">
    <w:abstractNumId w:val="1"/>
  </w:num>
  <w:num w:numId="11">
    <w:abstractNumId w:val="44"/>
  </w:num>
  <w:num w:numId="12">
    <w:abstractNumId w:val="15"/>
  </w:num>
  <w:num w:numId="13">
    <w:abstractNumId w:val="35"/>
  </w:num>
  <w:num w:numId="14">
    <w:abstractNumId w:val="17"/>
  </w:num>
  <w:num w:numId="15">
    <w:abstractNumId w:val="20"/>
  </w:num>
  <w:num w:numId="16">
    <w:abstractNumId w:val="5"/>
  </w:num>
  <w:num w:numId="17">
    <w:abstractNumId w:val="0"/>
  </w:num>
  <w:num w:numId="18">
    <w:abstractNumId w:val="31"/>
  </w:num>
  <w:num w:numId="19">
    <w:abstractNumId w:val="38"/>
  </w:num>
  <w:num w:numId="20">
    <w:abstractNumId w:val="14"/>
  </w:num>
  <w:num w:numId="21">
    <w:abstractNumId w:val="27"/>
  </w:num>
  <w:num w:numId="22">
    <w:abstractNumId w:val="22"/>
  </w:num>
  <w:num w:numId="23">
    <w:abstractNumId w:val="39"/>
  </w:num>
  <w:num w:numId="24">
    <w:abstractNumId w:val="6"/>
  </w:num>
  <w:num w:numId="25">
    <w:abstractNumId w:val="3"/>
  </w:num>
  <w:num w:numId="26">
    <w:abstractNumId w:val="37"/>
  </w:num>
  <w:num w:numId="27">
    <w:abstractNumId w:val="40"/>
  </w:num>
  <w:num w:numId="28">
    <w:abstractNumId w:val="13"/>
  </w:num>
  <w:num w:numId="29">
    <w:abstractNumId w:val="25"/>
  </w:num>
  <w:num w:numId="30">
    <w:abstractNumId w:val="19"/>
  </w:num>
  <w:num w:numId="31">
    <w:abstractNumId w:val="24"/>
  </w:num>
  <w:num w:numId="32">
    <w:abstractNumId w:val="8"/>
  </w:num>
  <w:num w:numId="33">
    <w:abstractNumId w:val="28"/>
  </w:num>
  <w:num w:numId="34">
    <w:abstractNumId w:val="41"/>
  </w:num>
  <w:num w:numId="35">
    <w:abstractNumId w:val="30"/>
  </w:num>
  <w:num w:numId="36">
    <w:abstractNumId w:val="18"/>
  </w:num>
  <w:num w:numId="37">
    <w:abstractNumId w:val="29"/>
  </w:num>
  <w:num w:numId="38">
    <w:abstractNumId w:val="23"/>
  </w:num>
  <w:num w:numId="39">
    <w:abstractNumId w:val="42"/>
  </w:num>
  <w:num w:numId="40">
    <w:abstractNumId w:val="11"/>
  </w:num>
  <w:num w:numId="41">
    <w:abstractNumId w:val="16"/>
  </w:num>
  <w:num w:numId="42">
    <w:abstractNumId w:val="9"/>
  </w:num>
  <w:num w:numId="43">
    <w:abstractNumId w:val="12"/>
  </w:num>
  <w:num w:numId="44">
    <w:abstractNumId w:val="2"/>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15B"/>
    <w:rsid w:val="00A2015B"/>
    <w:rsid w:val="00B928F3"/>
    <w:rsid w:val="00C91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D05797-FF36-460C-BABF-C3C7169B0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Comic Sans MS" w:hAnsi="Comic Sans MS" w:cs="Comic Sans MS"/>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Arial" w:eastAsia="Arial" w:hAnsi="Arial" w:cs="Arial"/>
      <w:b/>
      <w:color w:val="366091"/>
      <w:sz w:val="28"/>
      <w:szCs w:val="28"/>
    </w:rPr>
  </w:style>
  <w:style w:type="paragraph" w:styleId="Heading2">
    <w:name w:val="heading 2"/>
    <w:basedOn w:val="Normal"/>
    <w:next w:val="Normal"/>
    <w:uiPriority w:val="9"/>
    <w:semiHidden/>
    <w:unhideWhenUsed/>
    <w:qFormat/>
    <w:pPr>
      <w:keepNext/>
      <w:keepLines/>
      <w:spacing w:before="200" w:after="0"/>
      <w:outlineLvl w:val="1"/>
    </w:pPr>
    <w:rPr>
      <w:rFonts w:ascii="Arial" w:eastAsia="Arial" w:hAnsi="Arial" w:cs="Arial"/>
      <w:b/>
      <w:color w:val="4F81BD"/>
      <w:sz w:val="26"/>
      <w:szCs w:val="26"/>
    </w:rPr>
  </w:style>
  <w:style w:type="paragraph" w:styleId="Heading3">
    <w:name w:val="heading 3"/>
    <w:basedOn w:val="Normal"/>
    <w:next w:val="Normal"/>
    <w:uiPriority w:val="9"/>
    <w:semiHidden/>
    <w:unhideWhenUsed/>
    <w:qFormat/>
    <w:pPr>
      <w:keepNext/>
      <w:keepLines/>
      <w:spacing w:before="200" w:after="0"/>
      <w:outlineLvl w:val="2"/>
    </w:pPr>
    <w:rPr>
      <w:rFonts w:ascii="Arial" w:eastAsia="Arial" w:hAnsi="Arial" w:cs="Arial"/>
      <w:b/>
      <w:color w:val="4F81BD"/>
    </w:rPr>
  </w:style>
  <w:style w:type="paragraph" w:styleId="Heading4">
    <w:name w:val="heading 4"/>
    <w:basedOn w:val="Normal"/>
    <w:next w:val="Normal"/>
    <w:uiPriority w:val="9"/>
    <w:semiHidden/>
    <w:unhideWhenUsed/>
    <w:qFormat/>
    <w:pPr>
      <w:keepNext/>
      <w:keepLines/>
      <w:spacing w:before="40" w:after="0"/>
      <w:outlineLvl w:val="3"/>
    </w:pPr>
    <w:rPr>
      <w:rFonts w:ascii="Arial" w:eastAsia="Arial" w:hAnsi="Arial" w:cs="Arial"/>
      <w:i/>
      <w:color w:val="366091"/>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rPr>
      <w:rFonts w:ascii="Arial" w:eastAsia="Arial" w:hAnsi="Arial" w:cs="Arial"/>
      <w:i/>
      <w:color w:val="4F81BD"/>
      <w:sz w:val="24"/>
      <w:szCs w:val="24"/>
    </w:rPr>
  </w:style>
  <w:style w:type="paragraph" w:styleId="BalloonText">
    <w:name w:val="Balloon Text"/>
    <w:basedOn w:val="Normal"/>
    <w:link w:val="BalloonTextChar"/>
    <w:uiPriority w:val="99"/>
    <w:semiHidden/>
    <w:unhideWhenUsed/>
    <w:rsid w:val="00FE681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817"/>
    <w:rPr>
      <w:rFonts w:ascii="Segoe UI" w:hAnsi="Segoe UI" w:cs="Segoe UI"/>
      <w:sz w:val="18"/>
      <w:szCs w:val="18"/>
    </w:rPr>
  </w:style>
  <w:style w:type="character" w:styleId="Hyperlink">
    <w:name w:val="Hyperlink"/>
    <w:basedOn w:val="DefaultParagraphFont"/>
    <w:uiPriority w:val="99"/>
    <w:unhideWhenUsed/>
    <w:rsid w:val="009C04EB"/>
    <w:rPr>
      <w:color w:val="0000FF" w:themeColor="hyperlink"/>
      <w:u w:val="single"/>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caa.org/student-athletes/fu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FBu/71iATJ6Z+6HoQO7VXiRamHw==">AMUW2mW3KKpNasefB6zsrRrLsCccBgpf1mWj5RUE4sylhZcVa/CzmapPsVpandIsG5gv3WPFSrleSjM+vQTWNOW6CQ7Fbu4CUfzg3tGvieugxlUdEL8udLVw5iD8UPyF+EPGnrJ9R9NpOTsTPkdREdBoME9VjwP5ciVUqbVZhIb6ZtegJlUSd3sgunrdg6+eKwp/HdXAMNjh748H8dj5dY4vSPJmq3Plv4JdRpwDe0ZkcHqgExVbzjxg7c9naFPSDzapUXpayPBzNRMGiYg9o3TfmjRWo9J0NGJ2vYPPFhnlDnq3OE+cqi9J4JJ+VjJX7rk77L8OYi6+nRk6Mk2ydak9Lt4tyLmVS43dKmzz+lg51UtwJo7l93+bRKsXBLgTBVT6u1vnuhnKj7U/nWdyvWcCC0I50krDG8OQRWmCmaG61pVtAbFahP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7835</Words>
  <Characters>44427</Characters>
  <Application>Microsoft Office Word</Application>
  <DocSecurity>0</DocSecurity>
  <Lines>925</Lines>
  <Paragraphs>458</Paragraphs>
  <ScaleCrop>false</ScaleCrop>
  <HeadingPairs>
    <vt:vector size="2" baseType="variant">
      <vt:variant>
        <vt:lpstr>Title</vt:lpstr>
      </vt:variant>
      <vt:variant>
        <vt:i4>1</vt:i4>
      </vt:variant>
    </vt:vector>
  </HeadingPairs>
  <TitlesOfParts>
    <vt:vector size="1" baseType="lpstr">
      <vt:lpstr/>
    </vt:vector>
  </TitlesOfParts>
  <Company>Bedford County Public Schools</Company>
  <LinksUpToDate>false</LinksUpToDate>
  <CharactersWithSpaces>51804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Francis</dc:creator>
  <cp:lastModifiedBy>Melissa Sexton</cp:lastModifiedBy>
  <cp:revision>2</cp:revision>
  <dcterms:created xsi:type="dcterms:W3CDTF">2023-06-02T14:44:00Z</dcterms:created>
  <dcterms:modified xsi:type="dcterms:W3CDTF">2023-06-02T14:44:00Z</dcterms:modified>
</cp:coreProperties>
</file>